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993F2F" w:rsidRPr="00351C50" w14:paraId="3F142EA1" w14:textId="77777777" w:rsidTr="009900E9">
        <w:trPr>
          <w:trHeight w:val="317"/>
        </w:trPr>
        <w:tc>
          <w:tcPr>
            <w:tcW w:w="2067" w:type="dxa"/>
            <w:shd w:val="clear" w:color="auto" w:fill="808080" w:themeFill="background1" w:themeFillShade="80"/>
            <w:vAlign w:val="center"/>
          </w:tcPr>
          <w:p w14:paraId="6B3ED006" w14:textId="77777777" w:rsidR="00993F2F" w:rsidRPr="00351C50" w:rsidRDefault="00993F2F"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63BF5B08" w14:textId="1B47DEE3" w:rsidR="00993F2F" w:rsidRPr="00351C50" w:rsidRDefault="005E6714"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993F2F" w:rsidRPr="00351C50">
                  <w:rPr>
                    <w:rFonts w:ascii="MS Gothic" w:eastAsia="MS Gothic" w:hAnsi="MS Gothic" w:cs="Helvetica" w:hint="eastAsia"/>
                    <w:color w:val="FFFFFF" w:themeColor="background1"/>
                    <w:sz w:val="22"/>
                    <w:szCs w:val="22"/>
                  </w:rPr>
                  <w:t>☐</w:t>
                </w:r>
              </w:sdtContent>
            </w:sdt>
            <w:r w:rsidR="00993F2F" w:rsidRPr="00351C50">
              <w:rPr>
                <w:rFonts w:ascii="Helvetica" w:hAnsi="Helvetica" w:cs="Helvetica"/>
                <w:color w:val="FFFFFF" w:themeColor="background1"/>
                <w:sz w:val="22"/>
                <w:szCs w:val="22"/>
              </w:rPr>
              <w:t xml:space="preserve"> Adoptio</w:t>
            </w:r>
            <w:r w:rsidR="00993F2F">
              <w:rPr>
                <w:rFonts w:ascii="Helvetica" w:hAnsi="Helvetica" w:cs="Helvetica"/>
                <w:color w:val="FFFFFF" w:themeColor="background1"/>
                <w:sz w:val="22"/>
                <w:szCs w:val="22"/>
              </w:rPr>
              <w:t>n</w:t>
            </w:r>
            <w:r w:rsidR="00993F2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993F2F">
                  <w:rPr>
                    <w:rFonts w:ascii="MS Gothic" w:eastAsia="MS Gothic" w:hAnsi="MS Gothic" w:cs="Helvetica" w:hint="eastAsia"/>
                    <w:color w:val="FFFFFF" w:themeColor="background1"/>
                    <w:sz w:val="22"/>
                    <w:szCs w:val="22"/>
                  </w:rPr>
                  <w:t>☐</w:t>
                </w:r>
              </w:sdtContent>
            </w:sdt>
            <w:r w:rsidR="00993F2F" w:rsidRPr="00351C50">
              <w:rPr>
                <w:rFonts w:ascii="Helvetica" w:hAnsi="Helvetica" w:cs="Helvetica"/>
                <w:color w:val="FFFFFF" w:themeColor="background1"/>
                <w:sz w:val="22"/>
                <w:szCs w:val="22"/>
              </w:rPr>
              <w:t xml:space="preserve"> Revision</w:t>
            </w:r>
            <w:r w:rsidR="00993F2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A56D30">
                  <w:rPr>
                    <w:rFonts w:ascii="MS Gothic" w:eastAsia="MS Gothic" w:hAnsi="MS Gothic" w:cs="Helvetica" w:hint="eastAsia"/>
                    <w:color w:val="FFFFFF" w:themeColor="background1"/>
                    <w:sz w:val="22"/>
                    <w:szCs w:val="22"/>
                  </w:rPr>
                  <w:t>☒</w:t>
                </w:r>
              </w:sdtContent>
            </w:sdt>
            <w:r w:rsidR="00993F2F" w:rsidRPr="00351C50">
              <w:rPr>
                <w:rFonts w:ascii="Helvetica" w:hAnsi="Helvetica" w:cs="Helvetica"/>
                <w:color w:val="FFFFFF" w:themeColor="background1"/>
                <w:sz w:val="22"/>
                <w:szCs w:val="22"/>
              </w:rPr>
              <w:t xml:space="preserve"> Cyclical Review </w:t>
            </w:r>
          </w:p>
        </w:tc>
      </w:tr>
      <w:tr w:rsidR="00993F2F" w:rsidRPr="00351C50" w14:paraId="151A5D71" w14:textId="77777777" w:rsidTr="00581FD9">
        <w:trPr>
          <w:trHeight w:val="288"/>
        </w:trPr>
        <w:tc>
          <w:tcPr>
            <w:tcW w:w="2067" w:type="dxa"/>
          </w:tcPr>
          <w:p w14:paraId="044D9F79" w14:textId="77777777" w:rsidR="00993F2F" w:rsidRPr="00351C50" w:rsidRDefault="00993F2F"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30EB9549" w14:textId="77777777" w:rsidR="00993F2F" w:rsidRDefault="00993F2F" w:rsidP="009900E9">
            <w:pPr>
              <w:rPr>
                <w:rFonts w:ascii="Helvetica" w:hAnsi="Helvetica" w:cs="Helvetica"/>
                <w:sz w:val="20"/>
                <w:szCs w:val="20"/>
              </w:rPr>
            </w:pPr>
            <w:r w:rsidRPr="001C50B7">
              <w:rPr>
                <w:rFonts w:ascii="Helvetica" w:hAnsi="Helvetica" w:cs="Helvetica"/>
                <w:noProof/>
                <w:sz w:val="20"/>
                <w:szCs w:val="20"/>
              </w:rPr>
              <w:t>Chapter 7 review</w:t>
            </w:r>
          </w:p>
          <w:p w14:paraId="58CAF16D" w14:textId="77777777" w:rsidR="00993F2F" w:rsidRDefault="00993F2F" w:rsidP="009900E9">
            <w:pPr>
              <w:rPr>
                <w:rFonts w:ascii="Helvetica" w:hAnsi="Helvetica" w:cs="Helvetica"/>
                <w:sz w:val="20"/>
                <w:szCs w:val="20"/>
              </w:rPr>
            </w:pPr>
          </w:p>
          <w:p w14:paraId="7C9CCF9D" w14:textId="77777777" w:rsidR="00993F2F" w:rsidRPr="001C50B7" w:rsidRDefault="00993F2F" w:rsidP="00C94005">
            <w:pPr>
              <w:rPr>
                <w:rFonts w:ascii="Helvetica" w:hAnsi="Helvetica" w:cs="Helvetica"/>
                <w:noProof/>
                <w:sz w:val="20"/>
                <w:szCs w:val="20"/>
              </w:rPr>
            </w:pPr>
            <w:r w:rsidRPr="001C50B7">
              <w:rPr>
                <w:rFonts w:ascii="Helvetica" w:hAnsi="Helvetica" w:cs="Helvetica"/>
                <w:noProof/>
                <w:sz w:val="20"/>
                <w:szCs w:val="20"/>
              </w:rPr>
              <w:t>This procedure requires review as part of the cyclical review process to determine if revisions are necessary. CCLC issued legal updates to:</w:t>
            </w:r>
          </w:p>
          <w:p w14:paraId="26D5C541" w14:textId="5F77E78A" w:rsidR="00993F2F" w:rsidRPr="00A56D30" w:rsidRDefault="00993F2F" w:rsidP="005F7436">
            <w:pPr>
              <w:pStyle w:val="ListParagraph"/>
              <w:numPr>
                <w:ilvl w:val="0"/>
                <w:numId w:val="16"/>
              </w:numPr>
              <w:spacing w:before="60"/>
              <w:ind w:left="601" w:hanging="241"/>
              <w:contextualSpacing w:val="0"/>
              <w:rPr>
                <w:rFonts w:ascii="Helvetica" w:hAnsi="Helvetica" w:cs="Helvetica"/>
                <w:noProof/>
                <w:sz w:val="20"/>
                <w:szCs w:val="20"/>
              </w:rPr>
            </w:pPr>
            <w:r w:rsidRPr="00A56D30">
              <w:rPr>
                <w:rFonts w:ascii="Helvetica" w:hAnsi="Helvetica" w:cs="Helvetica"/>
                <w:noProof/>
                <w:sz w:val="20"/>
                <w:szCs w:val="20"/>
              </w:rPr>
              <w:t>remove the provision for classified employees limiting travel outside the state while on this leave</w:t>
            </w:r>
          </w:p>
          <w:p w14:paraId="71FD14F8" w14:textId="48387CAB" w:rsidR="00993F2F" w:rsidRPr="00A56D30" w:rsidRDefault="00993F2F" w:rsidP="005F7436">
            <w:pPr>
              <w:pStyle w:val="ListParagraph"/>
              <w:numPr>
                <w:ilvl w:val="0"/>
                <w:numId w:val="16"/>
              </w:numPr>
              <w:spacing w:before="60"/>
              <w:ind w:left="601" w:hanging="241"/>
              <w:contextualSpacing w:val="0"/>
              <w:rPr>
                <w:rFonts w:ascii="Helvetica" w:hAnsi="Helvetica" w:cs="Helvetica"/>
                <w:sz w:val="20"/>
                <w:szCs w:val="20"/>
              </w:rPr>
            </w:pPr>
            <w:r w:rsidRPr="00A56D30">
              <w:rPr>
                <w:rFonts w:ascii="Helvetica" w:hAnsi="Helvetica" w:cs="Helvetica"/>
                <w:noProof/>
                <w:sz w:val="20"/>
                <w:szCs w:val="20"/>
              </w:rPr>
              <w:t>delete the travel restriction provision for academic employees</w:t>
            </w:r>
          </w:p>
        </w:tc>
      </w:tr>
    </w:tbl>
    <w:p w14:paraId="2F7F6888" w14:textId="77777777" w:rsidR="00993F2F" w:rsidRDefault="00993F2F" w:rsidP="00DF7204">
      <w:pPr>
        <w:rPr>
          <w:rFonts w:ascii="Helvetica" w:hAnsi="Helvetica" w:cs="Helvetica"/>
          <w:sz w:val="20"/>
          <w:szCs w:val="20"/>
        </w:rPr>
      </w:pPr>
    </w:p>
    <w:p w14:paraId="45D9F0E3" w14:textId="77777777" w:rsidR="00993F2F" w:rsidRPr="000A03A2" w:rsidRDefault="00993F2F"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54FB193E" w14:textId="77777777" w:rsidR="00993F2F" w:rsidRDefault="00993F2F"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40044520" w14:textId="77777777" w:rsidR="00993F2F" w:rsidRPr="000E5C5F" w:rsidRDefault="00993F2F" w:rsidP="00DF7204">
      <w:pPr>
        <w:pBdr>
          <w:bottom w:val="single" w:sz="4" w:space="1" w:color="D9D9D9" w:themeColor="background1" w:themeShade="D9"/>
        </w:pBdr>
        <w:rPr>
          <w:rFonts w:ascii="Helvetica" w:hAnsi="Helvetica" w:cs="Helvetica"/>
          <w:sz w:val="20"/>
          <w:szCs w:val="20"/>
        </w:rPr>
      </w:pPr>
    </w:p>
    <w:p w14:paraId="7EDCC226" w14:textId="77777777" w:rsidR="00993F2F" w:rsidRDefault="00993F2F"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61130B9" w14:textId="77777777" w:rsidR="00993F2F" w:rsidRPr="000E5C5F" w:rsidRDefault="00993F2F" w:rsidP="00DF7204">
      <w:pPr>
        <w:pStyle w:val="Footer"/>
        <w:tabs>
          <w:tab w:val="clear" w:pos="4680"/>
          <w:tab w:val="clear" w:pos="9360"/>
          <w:tab w:val="left" w:pos="1440"/>
        </w:tabs>
        <w:ind w:left="1440" w:hanging="1440"/>
        <w:rPr>
          <w:rFonts w:ascii="Helvetica" w:hAnsi="Helvetica" w:cs="Helvetica"/>
          <w:sz w:val="20"/>
          <w:szCs w:val="20"/>
        </w:rPr>
      </w:pPr>
    </w:p>
    <w:p w14:paraId="0C873267" w14:textId="77777777" w:rsidR="00993F2F" w:rsidRPr="00DA3671" w:rsidRDefault="00993F2F"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7343</w:t>
      </w:r>
      <w:r w:rsidRPr="00DA3671">
        <w:rPr>
          <w:rFonts w:ascii="Helvetica" w:hAnsi="Helvetica" w:cs="Helvetica"/>
          <w:b/>
          <w:sz w:val="32"/>
          <w:szCs w:val="32"/>
        </w:rPr>
        <w:tab/>
      </w:r>
      <w:r w:rsidRPr="001C50B7">
        <w:rPr>
          <w:rFonts w:ascii="Helvetica" w:hAnsi="Helvetica" w:cs="Helvetica"/>
          <w:b/>
          <w:noProof/>
          <w:sz w:val="32"/>
          <w:szCs w:val="32"/>
        </w:rPr>
        <w:t>Industrial Accident and Illness Leave</w:t>
      </w:r>
    </w:p>
    <w:p w14:paraId="39A5635F" w14:textId="77777777" w:rsidR="00993F2F" w:rsidRDefault="00993F2F" w:rsidP="00E131AD">
      <w:pPr>
        <w:rPr>
          <w:rFonts w:ascii="Helvetica" w:hAnsi="Helvetica" w:cs="Helvetica"/>
          <w:sz w:val="32"/>
          <w:szCs w:val="32"/>
        </w:rPr>
      </w:pPr>
    </w:p>
    <w:p w14:paraId="0FAA89A1" w14:textId="77777777" w:rsidR="00A56D30" w:rsidRPr="00B76D25" w:rsidRDefault="00A56D30" w:rsidP="00A56D30">
      <w:pPr>
        <w:rPr>
          <w:rFonts w:ascii="Helvetica" w:hAnsi="Helvetica" w:cs="Helvetica"/>
        </w:rPr>
      </w:pPr>
      <w:r w:rsidRPr="00B76D25">
        <w:rPr>
          <w:rFonts w:ascii="Helvetica" w:hAnsi="Helvetica" w:cs="Helvetica"/>
        </w:rPr>
        <w:t>The specific provisions for industrial accident leaves of absence are contained in the appropriate collective bargaining agreements and personnel plans.</w:t>
      </w:r>
    </w:p>
    <w:p w14:paraId="1C6E9C0A" w14:textId="77777777" w:rsidR="00A56D30" w:rsidRDefault="00A56D30" w:rsidP="00A56D30">
      <w:pPr>
        <w:rPr>
          <w:rFonts w:ascii="Helvetica" w:hAnsi="Helvetica" w:cs="Helvetica"/>
        </w:rPr>
      </w:pPr>
    </w:p>
    <w:p w14:paraId="5A64F39A" w14:textId="77777777" w:rsidR="00A56D30" w:rsidRPr="00B76D25" w:rsidRDefault="00A56D30" w:rsidP="00A56D30">
      <w:pPr>
        <w:rPr>
          <w:rFonts w:ascii="Helvetica" w:hAnsi="Helvetica" w:cs="Helvetica"/>
        </w:rPr>
      </w:pPr>
    </w:p>
    <w:p w14:paraId="6DE23378" w14:textId="77777777" w:rsidR="00A56D30" w:rsidRPr="00B76D25" w:rsidRDefault="00A56D30" w:rsidP="00A56D30">
      <w:pPr>
        <w:rPr>
          <w:rFonts w:ascii="Helvetica" w:hAnsi="Helvetica" w:cs="Helvetica"/>
          <w:b/>
        </w:rPr>
      </w:pPr>
      <w:r w:rsidRPr="00B76D25">
        <w:rPr>
          <w:rFonts w:ascii="Helvetica" w:hAnsi="Helvetica" w:cs="Helvetica"/>
          <w:b/>
        </w:rPr>
        <w:t>Academic Employees</w:t>
      </w:r>
    </w:p>
    <w:p w14:paraId="19DD86EB" w14:textId="77777777" w:rsidR="00A56D30" w:rsidRPr="00B76D25" w:rsidRDefault="00A56D30" w:rsidP="00A56D30">
      <w:pPr>
        <w:rPr>
          <w:rFonts w:ascii="Helvetica" w:hAnsi="Helvetica" w:cs="Helvetica"/>
        </w:rPr>
      </w:pPr>
    </w:p>
    <w:p w14:paraId="628DB6D1" w14:textId="41117835" w:rsidR="00A56D30" w:rsidRPr="00B76D25" w:rsidRDefault="7A5AA82A" w:rsidP="00A56D30">
      <w:pPr>
        <w:rPr>
          <w:rFonts w:ascii="Helvetica" w:hAnsi="Helvetica" w:cs="Helvetica"/>
        </w:rPr>
      </w:pPr>
      <w:r w:rsidRPr="007647EA">
        <w:rPr>
          <w:rFonts w:ascii="Helvetica" w:hAnsi="Helvetica" w:cs="Helvetica"/>
          <w:color w:val="0070C0"/>
          <w:u w:val="single"/>
        </w:rPr>
        <w:t xml:space="preserve">Upon acceptance of the claim by the workers’ compensation carrier, an employee of the District suffering an injury or illness arising out of and in the course and scope of employment shall be entitled to a leave of up to sixty (60) working days in any fiscal year for the same accident or illness. </w:t>
      </w:r>
      <w:r w:rsidR="00A56D30" w:rsidRPr="000E53A2">
        <w:rPr>
          <w:rFonts w:ascii="Helvetica" w:hAnsi="Helvetica" w:cs="Helvetica"/>
          <w:strike/>
          <w:color w:val="0070C0"/>
        </w:rPr>
        <w:t>Academic employees shall be entitled to not less than 60 days leave on account of an industrial accident or illness in any one fiscal year for the same accident.</w:t>
      </w:r>
    </w:p>
    <w:p w14:paraId="0A8BA2C4" w14:textId="155BF653" w:rsidR="00A56D30" w:rsidRPr="00B76D25" w:rsidRDefault="00A56D30" w:rsidP="6316FA87">
      <w:pPr>
        <w:rPr>
          <w:rFonts w:ascii="Helvetica" w:hAnsi="Helvetica" w:cs="Helvetica"/>
          <w:strike/>
        </w:rPr>
      </w:pPr>
    </w:p>
    <w:p w14:paraId="55C63884" w14:textId="786B9E97" w:rsidR="00A56D30" w:rsidRPr="00B76D25" w:rsidRDefault="00A56D30" w:rsidP="00A56D30">
      <w:pPr>
        <w:rPr>
          <w:rFonts w:ascii="Helvetica" w:hAnsi="Helvetica" w:cs="Helvetica"/>
        </w:rPr>
      </w:pPr>
      <w:r w:rsidRPr="000302DD">
        <w:rPr>
          <w:rFonts w:ascii="Helvetica" w:hAnsi="Helvetica" w:cs="Helvetica"/>
        </w:rPr>
        <w:t xml:space="preserve">Allowable leave shall not </w:t>
      </w:r>
      <w:r w:rsidR="000302DD">
        <w:rPr>
          <w:rFonts w:ascii="Helvetica" w:hAnsi="Helvetica" w:cs="Helvetica"/>
          <w:color w:val="0070C0"/>
          <w:u w:val="single"/>
        </w:rPr>
        <w:t xml:space="preserve">accumulate </w:t>
      </w:r>
      <w:r w:rsidRPr="00B02E5A">
        <w:rPr>
          <w:rFonts w:ascii="Helvetica" w:hAnsi="Helvetica" w:cs="Helvetica"/>
          <w:strike/>
          <w:color w:val="0070C0"/>
        </w:rPr>
        <w:t xml:space="preserve">be accumulated </w:t>
      </w:r>
      <w:r w:rsidRPr="000302DD">
        <w:rPr>
          <w:rFonts w:ascii="Helvetica" w:hAnsi="Helvetica" w:cs="Helvetica"/>
        </w:rPr>
        <w:t xml:space="preserve">from year to year. </w:t>
      </w:r>
      <w:r w:rsidRPr="6316FA87">
        <w:rPr>
          <w:rFonts w:ascii="Helvetica" w:hAnsi="Helvetica" w:cs="Helvetica"/>
        </w:rPr>
        <w:t>Industrial accident or illness leave shall commence on the first day of</w:t>
      </w:r>
      <w:r w:rsidR="0EE6771D" w:rsidRPr="6316FA87">
        <w:rPr>
          <w:rFonts w:ascii="Helvetica" w:hAnsi="Helvetica" w:cs="Helvetica"/>
        </w:rPr>
        <w:t xml:space="preserve"> an </w:t>
      </w:r>
      <w:r w:rsidR="0EE6771D" w:rsidRPr="007647EA">
        <w:rPr>
          <w:rFonts w:ascii="Helvetica" w:hAnsi="Helvetica" w:cs="Helvetica"/>
          <w:color w:val="0070C0"/>
          <w:u w:val="single"/>
        </w:rPr>
        <w:t>accepted workers’ compensation claim</w:t>
      </w:r>
      <w:r w:rsidRPr="00B02E5A">
        <w:rPr>
          <w:rFonts w:ascii="Helvetica" w:hAnsi="Helvetica" w:cs="Helvetica"/>
          <w:strike/>
          <w:color w:val="0070C0"/>
        </w:rPr>
        <w:t xml:space="preserve"> absence</w:t>
      </w:r>
      <w:r w:rsidRPr="6316FA87">
        <w:rPr>
          <w:rFonts w:ascii="Helvetica" w:hAnsi="Helvetica" w:cs="Helvetica"/>
        </w:rPr>
        <w:t>.</w:t>
      </w:r>
    </w:p>
    <w:p w14:paraId="30731105" w14:textId="77777777" w:rsidR="00A56D30" w:rsidRPr="00B76D25" w:rsidRDefault="00A56D30" w:rsidP="00A56D30">
      <w:pPr>
        <w:rPr>
          <w:rFonts w:ascii="Helvetica" w:hAnsi="Helvetica" w:cs="Helvetica"/>
        </w:rPr>
      </w:pPr>
    </w:p>
    <w:p w14:paraId="4960CA54" w14:textId="7BCA85AA" w:rsidR="00A56D30" w:rsidRPr="00B76D25" w:rsidRDefault="00A56D30" w:rsidP="00A56D30">
      <w:pPr>
        <w:rPr>
          <w:rFonts w:ascii="Helvetica" w:hAnsi="Helvetica" w:cs="Helvetica"/>
        </w:rPr>
      </w:pPr>
      <w:r w:rsidRPr="00B76D25">
        <w:rPr>
          <w:rFonts w:ascii="Helvetica" w:hAnsi="Helvetica" w:cs="Helvetica"/>
        </w:rPr>
        <w:t>When an academic employee is absent from</w:t>
      </w:r>
      <w:r w:rsidR="00D6345A">
        <w:rPr>
          <w:rFonts w:ascii="Helvetica" w:hAnsi="Helvetica" w:cs="Helvetica"/>
          <w:color w:val="0070C0"/>
          <w:u w:val="single"/>
        </w:rPr>
        <w:t xml:space="preserve"> the employee’s</w:t>
      </w:r>
      <w:r w:rsidRPr="00B02E5A">
        <w:rPr>
          <w:rFonts w:ascii="Helvetica" w:hAnsi="Helvetica" w:cs="Helvetica"/>
          <w:strike/>
          <w:color w:val="0070C0"/>
        </w:rPr>
        <w:t xml:space="preserve"> his/her</w:t>
      </w:r>
      <w:r w:rsidRPr="00B76D25">
        <w:rPr>
          <w:rFonts w:ascii="Helvetica" w:hAnsi="Helvetica" w:cs="Helvetica"/>
        </w:rPr>
        <w:t xml:space="preserve"> duties on account of an industrial accident or illness, the employee shall be paid the portion of the salary due</w:t>
      </w:r>
      <w:r w:rsidR="00D6345A">
        <w:rPr>
          <w:rFonts w:ascii="Helvetica" w:hAnsi="Helvetica" w:cs="Helvetica"/>
          <w:color w:val="0070C0"/>
          <w:u w:val="single"/>
        </w:rPr>
        <w:t xml:space="preserve"> the employee</w:t>
      </w:r>
      <w:r w:rsidRPr="00B02E5A">
        <w:rPr>
          <w:rFonts w:ascii="Helvetica" w:hAnsi="Helvetica" w:cs="Helvetica"/>
          <w:strike/>
          <w:color w:val="0070C0"/>
        </w:rPr>
        <w:t xml:space="preserve"> him/her</w:t>
      </w:r>
      <w:r w:rsidRPr="00B76D25">
        <w:rPr>
          <w:rFonts w:ascii="Helvetica" w:hAnsi="Helvetica" w:cs="Helvetica"/>
        </w:rPr>
        <w:t xml:space="preserve"> for any month in which the absence occurs as, when added </w:t>
      </w:r>
      <w:r w:rsidR="00792B1D">
        <w:rPr>
          <w:rFonts w:ascii="Helvetica" w:hAnsi="Helvetica" w:cs="Helvetica"/>
        </w:rPr>
        <w:t>to the</w:t>
      </w:r>
      <w:r w:rsidR="00792B1D">
        <w:rPr>
          <w:rFonts w:ascii="Helvetica" w:hAnsi="Helvetica" w:cs="Helvetica"/>
          <w:color w:val="0070C0"/>
          <w:u w:val="single"/>
        </w:rPr>
        <w:t xml:space="preserve"> employee</w:t>
      </w:r>
      <w:r w:rsidR="008D7FF4">
        <w:rPr>
          <w:rFonts w:ascii="Helvetica" w:hAnsi="Helvetica" w:cs="Helvetica"/>
          <w:color w:val="0070C0"/>
          <w:u w:val="single"/>
        </w:rPr>
        <w:t>’s</w:t>
      </w:r>
      <w:r w:rsidRPr="00B02E5A">
        <w:rPr>
          <w:rFonts w:ascii="Helvetica" w:hAnsi="Helvetica" w:cs="Helvetica"/>
          <w:strike/>
          <w:color w:val="0070C0"/>
        </w:rPr>
        <w:t xml:space="preserve"> his/her</w:t>
      </w:r>
      <w:r w:rsidRPr="00B76D25">
        <w:rPr>
          <w:rFonts w:ascii="Helvetica" w:hAnsi="Helvetica" w:cs="Helvetica"/>
        </w:rPr>
        <w:t xml:space="preserve"> temporary disability indemnity under the Labor Code, will result in a payment to the employee of not </w:t>
      </w:r>
      <w:r>
        <w:rPr>
          <w:rFonts w:ascii="Helvetica" w:hAnsi="Helvetica" w:cs="Helvetica"/>
        </w:rPr>
        <w:t>more than</w:t>
      </w:r>
      <w:r w:rsidR="0014533B">
        <w:rPr>
          <w:rFonts w:ascii="Helvetica" w:hAnsi="Helvetica" w:cs="Helvetica"/>
          <w:color w:val="0070C0"/>
          <w:u w:val="single"/>
        </w:rPr>
        <w:t xml:space="preserve"> the employee’s</w:t>
      </w:r>
      <w:r w:rsidRPr="006A2DA0">
        <w:rPr>
          <w:rFonts w:ascii="Helvetica" w:hAnsi="Helvetica" w:cs="Helvetica"/>
          <w:strike/>
          <w:color w:val="0070C0"/>
        </w:rPr>
        <w:t xml:space="preserve"> his/her</w:t>
      </w:r>
      <w:r>
        <w:rPr>
          <w:rFonts w:ascii="Helvetica" w:hAnsi="Helvetica" w:cs="Helvetica"/>
        </w:rPr>
        <w:t xml:space="preserve"> full salary. </w:t>
      </w:r>
      <w:r w:rsidRPr="00B76D25">
        <w:rPr>
          <w:rFonts w:ascii="Helvetica" w:hAnsi="Helvetica" w:cs="Helvetica"/>
        </w:rPr>
        <w:t>“Full salary," shall be computed so that it shall not be less than the employee's "average weekly earnings" as that phrase is us</w:t>
      </w:r>
      <w:r>
        <w:rPr>
          <w:rFonts w:ascii="Helvetica" w:hAnsi="Helvetica" w:cs="Helvetica"/>
        </w:rPr>
        <w:t xml:space="preserve">ed in Labor Code Section 4453. </w:t>
      </w:r>
      <w:r w:rsidRPr="00B76D25">
        <w:rPr>
          <w:rFonts w:ascii="Helvetica" w:hAnsi="Helvetica" w:cs="Helvetica"/>
        </w:rPr>
        <w:t>For purposes of this section, however, the maximum and minimum average weekly earnings set forth in Labor Code Section 4453 shall otherwise not be deemed applicable.</w:t>
      </w:r>
    </w:p>
    <w:p w14:paraId="213EC65E" w14:textId="77777777" w:rsidR="00A56D30" w:rsidRPr="00B76D25" w:rsidRDefault="00A56D30" w:rsidP="00A56D30">
      <w:pPr>
        <w:rPr>
          <w:rFonts w:ascii="Helvetica" w:hAnsi="Helvetica" w:cs="Helvetica"/>
        </w:rPr>
      </w:pPr>
    </w:p>
    <w:p w14:paraId="004CD36D" w14:textId="77777777" w:rsidR="00A56D30" w:rsidRPr="00B76D25" w:rsidRDefault="00A56D30" w:rsidP="00A56D30">
      <w:pPr>
        <w:rPr>
          <w:rFonts w:ascii="Helvetica" w:hAnsi="Helvetica" w:cs="Helvetica"/>
        </w:rPr>
      </w:pPr>
      <w:r w:rsidRPr="00B76D25">
        <w:rPr>
          <w:rFonts w:ascii="Helvetica" w:hAnsi="Helvetica" w:cs="Helvetica"/>
        </w:rPr>
        <w:lastRenderedPageBreak/>
        <w:t>Industrial accident or illness leave shall be reduced by one day for each day of authorized absence regardless of a temporary disability indemnity award.</w:t>
      </w:r>
    </w:p>
    <w:p w14:paraId="1E57B6D2" w14:textId="77777777" w:rsidR="00A56D30" w:rsidRPr="00B76D25" w:rsidRDefault="00A56D30" w:rsidP="00A56D30">
      <w:pPr>
        <w:rPr>
          <w:rFonts w:ascii="Helvetica" w:hAnsi="Helvetica" w:cs="Helvetica"/>
        </w:rPr>
      </w:pPr>
    </w:p>
    <w:p w14:paraId="260D4EF0" w14:textId="31FAA52F" w:rsidR="00A56D30" w:rsidRPr="00B76D25" w:rsidRDefault="00A56D30" w:rsidP="00A56D30">
      <w:pPr>
        <w:rPr>
          <w:rFonts w:ascii="Helvetica" w:hAnsi="Helvetica" w:cs="Helvetica"/>
        </w:rPr>
      </w:pPr>
      <w:r w:rsidRPr="00B76D25">
        <w:rPr>
          <w:rFonts w:ascii="Helvetica" w:hAnsi="Helvetica" w:cs="Helvetica"/>
        </w:rPr>
        <w:t>When an industrial accident or illness leave overlaps into the next fiscal year, the employee shall be entitled to only the amount of unused leave due</w:t>
      </w:r>
      <w:r w:rsidR="00261F19">
        <w:rPr>
          <w:rFonts w:ascii="Helvetica" w:hAnsi="Helvetica" w:cs="Helvetica"/>
          <w:color w:val="0070C0"/>
          <w:u w:val="single"/>
        </w:rPr>
        <w:t xml:space="preserve"> the employee</w:t>
      </w:r>
      <w:r w:rsidRPr="006A2DA0">
        <w:rPr>
          <w:rFonts w:ascii="Helvetica" w:hAnsi="Helvetica" w:cs="Helvetica"/>
          <w:strike/>
          <w:color w:val="0070C0"/>
        </w:rPr>
        <w:t xml:space="preserve"> him/her</w:t>
      </w:r>
      <w:r w:rsidRPr="00B76D25">
        <w:rPr>
          <w:rFonts w:ascii="Helvetica" w:hAnsi="Helvetica" w:cs="Helvetica"/>
        </w:rPr>
        <w:t xml:space="preserve"> for the same illness or injury.</w:t>
      </w:r>
    </w:p>
    <w:p w14:paraId="679A1B56" w14:textId="77777777" w:rsidR="00A56D30" w:rsidRPr="00B76D25" w:rsidRDefault="00A56D30" w:rsidP="00A56D30">
      <w:pPr>
        <w:rPr>
          <w:rFonts w:ascii="Helvetica" w:hAnsi="Helvetica" w:cs="Helvetica"/>
        </w:rPr>
      </w:pPr>
    </w:p>
    <w:p w14:paraId="1E179D64" w14:textId="37A36D18" w:rsidR="00A56D30" w:rsidRPr="00B76D25" w:rsidRDefault="00A56D30" w:rsidP="00A56D30">
      <w:pPr>
        <w:rPr>
          <w:rFonts w:ascii="Helvetica" w:hAnsi="Helvetica" w:cs="Helvetica"/>
        </w:rPr>
      </w:pPr>
      <w:r w:rsidRPr="00B76D25">
        <w:rPr>
          <w:rFonts w:ascii="Helvetica" w:hAnsi="Helvetica" w:cs="Helvetica"/>
        </w:rPr>
        <w:t>Upon termination of the industrial accident or illness leave, the employee shall be entitled to the benefits provided in Education Code Sections 87780, 87781 and 87786, and, for the purposes of each of these sections,</w:t>
      </w:r>
      <w:r w:rsidR="00C126AF">
        <w:rPr>
          <w:rFonts w:ascii="Helvetica" w:hAnsi="Helvetica" w:cs="Helvetica"/>
          <w:color w:val="0070C0"/>
          <w:u w:val="single"/>
        </w:rPr>
        <w:t xml:space="preserve"> the employee’s</w:t>
      </w:r>
      <w:r w:rsidRPr="006A2DA0">
        <w:rPr>
          <w:rFonts w:ascii="Helvetica" w:hAnsi="Helvetica" w:cs="Helvetica"/>
          <w:strike/>
          <w:color w:val="0070C0"/>
        </w:rPr>
        <w:t xml:space="preserve"> his/her</w:t>
      </w:r>
      <w:r w:rsidRPr="00B76D25">
        <w:rPr>
          <w:rFonts w:ascii="Helvetica" w:hAnsi="Helvetica" w:cs="Helvetica"/>
        </w:rPr>
        <w:t xml:space="preserve"> absence shall be deemed to have commenced on the date of termination of the industrial accident or illness leave. However, if the employee continues to receive temporary disability indemnity,</w:t>
      </w:r>
      <w:r w:rsidR="00816543">
        <w:rPr>
          <w:rFonts w:ascii="Helvetica" w:hAnsi="Helvetica" w:cs="Helvetica"/>
          <w:color w:val="0070C0"/>
          <w:u w:val="single"/>
        </w:rPr>
        <w:t xml:space="preserve"> the employee</w:t>
      </w:r>
      <w:r w:rsidRPr="006A2DA0">
        <w:rPr>
          <w:rFonts w:ascii="Helvetica" w:hAnsi="Helvetica" w:cs="Helvetica"/>
          <w:strike/>
          <w:color w:val="0070C0"/>
        </w:rPr>
        <w:t xml:space="preserve"> he/she</w:t>
      </w:r>
      <w:r w:rsidRPr="00B76D25">
        <w:rPr>
          <w:rFonts w:ascii="Helvetica" w:hAnsi="Helvetica" w:cs="Helvetica"/>
        </w:rPr>
        <w:t xml:space="preserve"> may elect to take as much of</w:t>
      </w:r>
      <w:r w:rsidR="00816543">
        <w:rPr>
          <w:rFonts w:ascii="Helvetica" w:hAnsi="Helvetica" w:cs="Helvetica"/>
          <w:color w:val="0070C0"/>
          <w:u w:val="single"/>
        </w:rPr>
        <w:t xml:space="preserve"> the employee’s</w:t>
      </w:r>
      <w:r w:rsidRPr="006A2DA0">
        <w:rPr>
          <w:rFonts w:ascii="Helvetica" w:hAnsi="Helvetica" w:cs="Helvetica"/>
          <w:strike/>
          <w:color w:val="0070C0"/>
        </w:rPr>
        <w:t xml:space="preserve"> his/her</w:t>
      </w:r>
      <w:r w:rsidRPr="00B76D25">
        <w:rPr>
          <w:rFonts w:ascii="Helvetica" w:hAnsi="Helvetica" w:cs="Helvetica"/>
        </w:rPr>
        <w:t xml:space="preserve"> accumulated sick leave which, when added to</w:t>
      </w:r>
      <w:r w:rsidR="00816543">
        <w:rPr>
          <w:rFonts w:ascii="Helvetica" w:hAnsi="Helvetica" w:cs="Helvetica"/>
          <w:color w:val="0070C0"/>
          <w:u w:val="single"/>
        </w:rPr>
        <w:t xml:space="preserve"> the employee’s</w:t>
      </w:r>
      <w:r w:rsidRPr="006A2DA0">
        <w:rPr>
          <w:rFonts w:ascii="Helvetica" w:hAnsi="Helvetica" w:cs="Helvetica"/>
          <w:strike/>
          <w:color w:val="0070C0"/>
        </w:rPr>
        <w:t xml:space="preserve"> his/her</w:t>
      </w:r>
      <w:r w:rsidRPr="00B76D25">
        <w:rPr>
          <w:rFonts w:ascii="Helvetica" w:hAnsi="Helvetica" w:cs="Helvetica"/>
        </w:rPr>
        <w:t xml:space="preserve"> temporary disability indemnity, will result in a payment to the employee of not more than</w:t>
      </w:r>
      <w:r w:rsidR="00BF2F46">
        <w:rPr>
          <w:rFonts w:ascii="Helvetica" w:hAnsi="Helvetica" w:cs="Helvetica"/>
          <w:color w:val="0070C0"/>
          <w:u w:val="single"/>
        </w:rPr>
        <w:t xml:space="preserve"> the employee’s</w:t>
      </w:r>
      <w:r w:rsidRPr="006A2DA0">
        <w:rPr>
          <w:rFonts w:ascii="Helvetica" w:hAnsi="Helvetica" w:cs="Helvetica"/>
          <w:strike/>
          <w:color w:val="0070C0"/>
        </w:rPr>
        <w:t xml:space="preserve"> his/her</w:t>
      </w:r>
      <w:r w:rsidRPr="00B76D25">
        <w:rPr>
          <w:rFonts w:ascii="Helvetica" w:hAnsi="Helvetica" w:cs="Helvetica"/>
        </w:rPr>
        <w:t xml:space="preserve"> full salary.</w:t>
      </w:r>
    </w:p>
    <w:p w14:paraId="0AFDD56E" w14:textId="77777777" w:rsidR="00A56D30" w:rsidRPr="00B76D25" w:rsidRDefault="00A56D30" w:rsidP="00A56D30">
      <w:pPr>
        <w:rPr>
          <w:rFonts w:ascii="Helvetica" w:hAnsi="Helvetica" w:cs="Helvetica"/>
        </w:rPr>
      </w:pPr>
    </w:p>
    <w:p w14:paraId="46F1971B" w14:textId="09608CB9" w:rsidR="00A56D30" w:rsidRPr="00B76D25" w:rsidRDefault="00A56D30" w:rsidP="00A56D30">
      <w:pPr>
        <w:rPr>
          <w:rFonts w:ascii="Helvetica" w:hAnsi="Helvetica" w:cs="Helvetica"/>
        </w:rPr>
      </w:pPr>
      <w:r w:rsidRPr="00B76D25">
        <w:rPr>
          <w:rFonts w:ascii="Helvetica" w:hAnsi="Helvetica" w:cs="Helvetica"/>
        </w:rPr>
        <w:t xml:space="preserve">During any paid leave of absence, the employee may endorse to the District the temporary disability indemnity checks received on account of </w:t>
      </w:r>
      <w:r w:rsidR="00BF2F46">
        <w:rPr>
          <w:rFonts w:ascii="Helvetica" w:hAnsi="Helvetica" w:cs="Helvetica"/>
          <w:color w:val="0070C0"/>
          <w:u w:val="single"/>
        </w:rPr>
        <w:t>the employee’s</w:t>
      </w:r>
      <w:r w:rsidR="00BF2F46" w:rsidRPr="006A2DA0">
        <w:rPr>
          <w:rFonts w:ascii="Helvetica" w:hAnsi="Helvetica" w:cs="Helvetica"/>
          <w:strike/>
          <w:color w:val="0070C0"/>
        </w:rPr>
        <w:t xml:space="preserve"> his/her</w:t>
      </w:r>
      <w:r w:rsidR="00BF2F46" w:rsidRPr="00B76D25">
        <w:rPr>
          <w:rFonts w:ascii="Helvetica" w:hAnsi="Helvetica" w:cs="Helvetica"/>
        </w:rPr>
        <w:t xml:space="preserve"> </w:t>
      </w:r>
      <w:r w:rsidRPr="00B76D25">
        <w:rPr>
          <w:rFonts w:ascii="Helvetica" w:hAnsi="Helvetica" w:cs="Helvetica"/>
        </w:rPr>
        <w:t>indu</w:t>
      </w:r>
      <w:r>
        <w:rPr>
          <w:rFonts w:ascii="Helvetica" w:hAnsi="Helvetica" w:cs="Helvetica"/>
        </w:rPr>
        <w:t xml:space="preserve">strial accident or illness. </w:t>
      </w:r>
      <w:r w:rsidRPr="00B76D25">
        <w:rPr>
          <w:rFonts w:ascii="Helvetica" w:hAnsi="Helvetica" w:cs="Helvetica"/>
        </w:rPr>
        <w:t>The District shall issue the employee appropriate salary warrants for payment of the employee's salary and shall deduct normal retirement, other authorized contributions, and the temporary disability indemnity, if any, actually paid to and retained by the employee for periods covered by the salary warrants.</w:t>
      </w:r>
    </w:p>
    <w:p w14:paraId="3D3EBEDA" w14:textId="77777777" w:rsidR="00A56D30" w:rsidRPr="00044851" w:rsidRDefault="00A56D30" w:rsidP="00A56D30">
      <w:pPr>
        <w:rPr>
          <w:rFonts w:ascii="Helvetica" w:hAnsi="Helvetica" w:cs="Helvetica"/>
          <w:strike/>
        </w:rPr>
      </w:pPr>
    </w:p>
    <w:p w14:paraId="2B2C7515" w14:textId="77777777" w:rsidR="00A56D30" w:rsidRPr="00044851" w:rsidRDefault="00A56D30" w:rsidP="00A56D30">
      <w:pPr>
        <w:rPr>
          <w:rFonts w:ascii="Helvetica" w:hAnsi="Helvetica" w:cs="Helvetica"/>
          <w:strike/>
        </w:rPr>
      </w:pPr>
      <w:r w:rsidRPr="003F68EC">
        <w:rPr>
          <w:rFonts w:ascii="Helvetica" w:hAnsi="Helvetica" w:cs="Helvetica"/>
          <w:strike/>
          <w:color w:val="FF0000"/>
        </w:rPr>
        <w:t>Any employee receiving benefits as a result of this section, during periods of injury or illness, shall remain within the State of California unless the Governing Board authorizes travel outside the state.</w:t>
      </w:r>
    </w:p>
    <w:p w14:paraId="63946FD5" w14:textId="77777777" w:rsidR="00A56D30" w:rsidRDefault="00A56D30" w:rsidP="00A56D30">
      <w:pPr>
        <w:rPr>
          <w:rFonts w:ascii="Helvetica" w:hAnsi="Helvetica" w:cs="Helvetica"/>
        </w:rPr>
      </w:pPr>
    </w:p>
    <w:p w14:paraId="509329FA" w14:textId="77777777" w:rsidR="00A56D30" w:rsidRPr="00B76D25" w:rsidRDefault="00A56D30" w:rsidP="00A56D30">
      <w:pPr>
        <w:rPr>
          <w:rFonts w:ascii="Helvetica" w:hAnsi="Helvetica" w:cs="Helvetica"/>
        </w:rPr>
      </w:pPr>
    </w:p>
    <w:p w14:paraId="38BE2F5E" w14:textId="77777777" w:rsidR="00A56D30" w:rsidRPr="00B76D25" w:rsidRDefault="00A56D30" w:rsidP="00A56D30">
      <w:pPr>
        <w:rPr>
          <w:rFonts w:ascii="Helvetica" w:hAnsi="Helvetica" w:cs="Helvetica"/>
          <w:b/>
        </w:rPr>
      </w:pPr>
      <w:r w:rsidRPr="00B76D25">
        <w:rPr>
          <w:rFonts w:ascii="Helvetica" w:hAnsi="Helvetica" w:cs="Helvetica"/>
          <w:b/>
        </w:rPr>
        <w:t>Classified Employees</w:t>
      </w:r>
    </w:p>
    <w:p w14:paraId="732BF0ED" w14:textId="77777777" w:rsidR="00A56D30" w:rsidRPr="00B76D25" w:rsidRDefault="00A56D30" w:rsidP="00A56D30">
      <w:pPr>
        <w:rPr>
          <w:rFonts w:ascii="Helvetica" w:hAnsi="Helvetica" w:cs="Helvetica"/>
        </w:rPr>
      </w:pPr>
    </w:p>
    <w:p w14:paraId="77C6B4BF" w14:textId="797C5D22" w:rsidR="00A56D30" w:rsidRPr="00B76D25" w:rsidRDefault="0FA3CE48" w:rsidP="70F52E6B">
      <w:pPr>
        <w:rPr>
          <w:rFonts w:ascii="Helvetica" w:hAnsi="Helvetica" w:cs="Helvetica"/>
        </w:rPr>
      </w:pPr>
      <w:r w:rsidRPr="00C81AB5">
        <w:rPr>
          <w:rFonts w:ascii="Helvetica" w:hAnsi="Helvetica" w:cs="Helvetica"/>
          <w:color w:val="0070C0"/>
          <w:u w:val="single"/>
        </w:rPr>
        <w:t>Upon acceptance of the claim by the workers’ compensation carrier, an employee of the District suffering an injury or illness arising out of and in the course and scope of employment shall be entitled to a leave of up to seventy-five (75) working days in any fiscal year for the same accident or illness.</w:t>
      </w:r>
      <w:r w:rsidRPr="00C9745A">
        <w:rPr>
          <w:rFonts w:ascii="Helvetica" w:hAnsi="Helvetica" w:cs="Helvetica"/>
          <w:strike/>
          <w:color w:val="0070C0"/>
        </w:rPr>
        <w:t xml:space="preserve"> </w:t>
      </w:r>
      <w:r w:rsidR="00A56D30" w:rsidRPr="00C9745A">
        <w:rPr>
          <w:rFonts w:ascii="Helvetica" w:hAnsi="Helvetica" w:cs="Helvetica"/>
          <w:strike/>
          <w:color w:val="0070C0"/>
        </w:rPr>
        <w:t>An employee of the District suffering an injury or illness arising out of and in the course and scope of his/her employment shall be entitled to a leave of up to 75 working days in any fiscal year for the same accident or illness.</w:t>
      </w:r>
    </w:p>
    <w:p w14:paraId="1D10FEF2" w14:textId="77777777" w:rsidR="00A56D30" w:rsidRPr="00B76D25" w:rsidRDefault="00A56D30" w:rsidP="00A56D30">
      <w:pPr>
        <w:rPr>
          <w:rFonts w:ascii="Helvetica" w:hAnsi="Helvetica" w:cs="Helvetica"/>
        </w:rPr>
      </w:pPr>
    </w:p>
    <w:p w14:paraId="3011519F" w14:textId="5285DD01" w:rsidR="00A56D30" w:rsidRPr="00B76D25" w:rsidRDefault="00A56D30" w:rsidP="00A56D30">
      <w:pPr>
        <w:rPr>
          <w:rFonts w:ascii="Helvetica" w:hAnsi="Helvetica" w:cs="Helvetica"/>
        </w:rPr>
      </w:pPr>
      <w:r w:rsidRPr="70F52E6B">
        <w:rPr>
          <w:rFonts w:ascii="Helvetica" w:hAnsi="Helvetica" w:cs="Helvetica"/>
        </w:rPr>
        <w:t>Allowable leave shall not</w:t>
      </w:r>
      <w:r w:rsidR="09280E59" w:rsidRPr="70F52E6B">
        <w:rPr>
          <w:rFonts w:ascii="Helvetica" w:hAnsi="Helvetica" w:cs="Helvetica"/>
        </w:rPr>
        <w:t xml:space="preserve"> </w:t>
      </w:r>
      <w:r w:rsidR="09280E59" w:rsidRPr="003E0D63">
        <w:rPr>
          <w:rFonts w:ascii="Helvetica" w:hAnsi="Helvetica" w:cs="Helvetica"/>
          <w:color w:val="0070C0"/>
          <w:u w:val="single"/>
        </w:rPr>
        <w:t>accumulate</w:t>
      </w:r>
      <w:r w:rsidRPr="00C9745A">
        <w:rPr>
          <w:rFonts w:ascii="Helvetica" w:hAnsi="Helvetica" w:cs="Helvetica"/>
          <w:strike/>
          <w:color w:val="0070C0"/>
        </w:rPr>
        <w:t xml:space="preserve"> be accumulative</w:t>
      </w:r>
      <w:r w:rsidRPr="70F52E6B">
        <w:rPr>
          <w:rFonts w:ascii="Helvetica" w:hAnsi="Helvetica" w:cs="Helvetica"/>
        </w:rPr>
        <w:t xml:space="preserve"> from year to year.</w:t>
      </w:r>
    </w:p>
    <w:p w14:paraId="23751416" w14:textId="77777777" w:rsidR="00A56D30" w:rsidRPr="00B76D25" w:rsidRDefault="00A56D30" w:rsidP="00A56D30">
      <w:pPr>
        <w:rPr>
          <w:rFonts w:ascii="Helvetica" w:hAnsi="Helvetica" w:cs="Helvetica"/>
        </w:rPr>
      </w:pPr>
    </w:p>
    <w:p w14:paraId="5D9042DE" w14:textId="0DFCB0D2" w:rsidR="00A56D30" w:rsidRPr="00B76D25" w:rsidRDefault="00A56D30" w:rsidP="45D741C3">
      <w:pPr>
        <w:rPr>
          <w:rFonts w:ascii="Helvetica" w:hAnsi="Helvetica" w:cs="Helvetica"/>
        </w:rPr>
      </w:pPr>
      <w:r w:rsidRPr="45D741C3">
        <w:rPr>
          <w:rFonts w:ascii="Helvetica" w:hAnsi="Helvetica" w:cs="Helvetica"/>
        </w:rPr>
        <w:t xml:space="preserve">Industrial accident or illness leave of absence will commence on the first day of </w:t>
      </w:r>
      <w:r w:rsidR="3DD2E68E" w:rsidRPr="003E0D63">
        <w:rPr>
          <w:rFonts w:ascii="Helvetica" w:hAnsi="Helvetica" w:cs="Helvetica"/>
          <w:color w:val="0070C0"/>
          <w:u w:val="single"/>
        </w:rPr>
        <w:t>an accepted workers’ compensation claim</w:t>
      </w:r>
      <w:r w:rsidR="3DD2E68E" w:rsidRPr="00C9745A">
        <w:rPr>
          <w:rFonts w:ascii="Helvetica" w:hAnsi="Helvetica" w:cs="Helvetica"/>
          <w:strike/>
          <w:color w:val="0070C0"/>
        </w:rPr>
        <w:t xml:space="preserve"> </w:t>
      </w:r>
      <w:r w:rsidRPr="00C9745A">
        <w:rPr>
          <w:rFonts w:ascii="Helvetica" w:hAnsi="Helvetica" w:cs="Helvetica"/>
          <w:strike/>
          <w:color w:val="0070C0"/>
        </w:rPr>
        <w:t>absence</w:t>
      </w:r>
      <w:r w:rsidRPr="45D741C3">
        <w:rPr>
          <w:rFonts w:ascii="Helvetica" w:hAnsi="Helvetica" w:cs="Helvetica"/>
        </w:rPr>
        <w:t>.</w:t>
      </w:r>
    </w:p>
    <w:p w14:paraId="0262254E" w14:textId="77777777" w:rsidR="00A56D30" w:rsidRPr="00B76D25" w:rsidRDefault="00A56D30" w:rsidP="00A56D30">
      <w:pPr>
        <w:rPr>
          <w:rFonts w:ascii="Helvetica" w:hAnsi="Helvetica" w:cs="Helvetica"/>
        </w:rPr>
      </w:pPr>
    </w:p>
    <w:p w14:paraId="0A3DCEF9" w14:textId="77777777" w:rsidR="00A56D30" w:rsidRPr="00B76D25" w:rsidRDefault="00A56D30" w:rsidP="00A56D30">
      <w:pPr>
        <w:rPr>
          <w:rFonts w:ascii="Helvetica" w:hAnsi="Helvetica" w:cs="Helvetica"/>
        </w:rPr>
      </w:pPr>
      <w:r w:rsidRPr="00B76D25">
        <w:rPr>
          <w:rFonts w:ascii="Helvetica" w:hAnsi="Helvetica" w:cs="Helvetica"/>
        </w:rPr>
        <w:lastRenderedPageBreak/>
        <w:t>Payment for wages lost on any day shall not, when added to an award granted the employee under the workers' compensation laws of this state, exceed the normal wage for the day.</w:t>
      </w:r>
    </w:p>
    <w:p w14:paraId="0039CB54" w14:textId="77777777" w:rsidR="00A56D30" w:rsidRPr="00B76D25" w:rsidRDefault="00A56D30" w:rsidP="00A56D30">
      <w:pPr>
        <w:rPr>
          <w:rFonts w:ascii="Helvetica" w:hAnsi="Helvetica" w:cs="Helvetica"/>
        </w:rPr>
      </w:pPr>
    </w:p>
    <w:p w14:paraId="443A07B5" w14:textId="77777777" w:rsidR="00A56D30" w:rsidRPr="00B76D25" w:rsidRDefault="00A56D30" w:rsidP="00A56D30">
      <w:pPr>
        <w:rPr>
          <w:rFonts w:ascii="Helvetica" w:hAnsi="Helvetica" w:cs="Helvetica"/>
        </w:rPr>
      </w:pPr>
      <w:r w:rsidRPr="00B76D25">
        <w:rPr>
          <w:rFonts w:ascii="Helvetica" w:hAnsi="Helvetica" w:cs="Helvetica"/>
        </w:rPr>
        <w:t>Industrial accident leave will be reduced by one day for each day of authorized absence regardless of a compensation award made under workers' compensation.</w:t>
      </w:r>
    </w:p>
    <w:p w14:paraId="0146902A" w14:textId="77777777" w:rsidR="00A56D30" w:rsidRPr="00B76D25" w:rsidRDefault="00A56D30" w:rsidP="00A56D30">
      <w:pPr>
        <w:rPr>
          <w:rFonts w:ascii="Helvetica" w:hAnsi="Helvetica" w:cs="Helvetica"/>
        </w:rPr>
      </w:pPr>
    </w:p>
    <w:p w14:paraId="0B155B53" w14:textId="77777777" w:rsidR="00A56D30" w:rsidRPr="00B76D25" w:rsidRDefault="00A56D30" w:rsidP="00A56D30">
      <w:pPr>
        <w:rPr>
          <w:rFonts w:ascii="Helvetica" w:hAnsi="Helvetica" w:cs="Helvetica"/>
        </w:rPr>
      </w:pPr>
      <w:r w:rsidRPr="00B76D25">
        <w:rPr>
          <w:rFonts w:ascii="Helvetica" w:hAnsi="Helvetica" w:cs="Helvetica"/>
        </w:rPr>
        <w:t xml:space="preserve">When an industrial accident or illness occurs at a time when the full </w:t>
      </w:r>
      <w:r>
        <w:rPr>
          <w:rFonts w:ascii="Helvetica" w:hAnsi="Helvetica" w:cs="Helvetica"/>
        </w:rPr>
        <w:t>75</w:t>
      </w:r>
      <w:r w:rsidRPr="00B76D25">
        <w:rPr>
          <w:rFonts w:ascii="Helvetica" w:hAnsi="Helvetica" w:cs="Helvetica"/>
        </w:rPr>
        <w:t xml:space="preserve"> days will overlap into the next fiscal year, the employee shall be entitled to only that amount remaining at the end of the fiscal year in which the injury or illness occurred, for the same illness or injury.</w:t>
      </w:r>
    </w:p>
    <w:p w14:paraId="4D5D3E3E" w14:textId="77777777" w:rsidR="00A56D30" w:rsidRPr="00B76D25" w:rsidRDefault="00A56D30" w:rsidP="00A56D30">
      <w:pPr>
        <w:rPr>
          <w:rFonts w:ascii="Helvetica" w:hAnsi="Helvetica" w:cs="Helvetica"/>
        </w:rPr>
      </w:pPr>
    </w:p>
    <w:p w14:paraId="0D29B39F" w14:textId="7F7E136E" w:rsidR="00A56D30" w:rsidRPr="00B76D25" w:rsidRDefault="00A56D30" w:rsidP="00A56D30">
      <w:pPr>
        <w:rPr>
          <w:rFonts w:ascii="Helvetica" w:hAnsi="Helvetica" w:cs="Helvetica"/>
        </w:rPr>
      </w:pPr>
      <w:r w:rsidRPr="45D741C3">
        <w:rPr>
          <w:rFonts w:ascii="Helvetica" w:hAnsi="Helvetica" w:cs="Helvetica"/>
        </w:rPr>
        <w:t>The industrial accident or illness leave is to be used in lieu of normal sick leave benefits. When entitlement to industrial accident or illness leave has been exhausted, entitlement to other sick leave, vacation, or other paid leave may then be used. If, however, an employee is still receiving temporary disability payments under the workers' compensation laws of this state at the time of exhaustion of benefits,</w:t>
      </w:r>
      <w:r w:rsidR="00E806C7" w:rsidRPr="00E806C7">
        <w:rPr>
          <w:rFonts w:ascii="Helvetica" w:hAnsi="Helvetica" w:cs="Helvetica"/>
          <w:color w:val="0070C0"/>
          <w:u w:val="single"/>
        </w:rPr>
        <w:t xml:space="preserve"> the employee</w:t>
      </w:r>
      <w:r w:rsidRPr="00C9745A">
        <w:rPr>
          <w:rFonts w:ascii="Helvetica" w:hAnsi="Helvetica" w:cs="Helvetica"/>
          <w:strike/>
          <w:color w:val="0070C0"/>
        </w:rPr>
        <w:t xml:space="preserve"> he/she</w:t>
      </w:r>
      <w:r w:rsidR="2854F808" w:rsidRPr="45D741C3">
        <w:rPr>
          <w:rFonts w:ascii="Helvetica" w:hAnsi="Helvetica" w:cs="Helvetica"/>
          <w:color w:val="4472C4" w:themeColor="accent5"/>
        </w:rPr>
        <w:t xml:space="preserve"> </w:t>
      </w:r>
      <w:r w:rsidRPr="45D741C3">
        <w:rPr>
          <w:rFonts w:ascii="Helvetica" w:hAnsi="Helvetica" w:cs="Helvetica"/>
        </w:rPr>
        <w:t>shall be entitled to use that amount of</w:t>
      </w:r>
      <w:r w:rsidR="004315D0">
        <w:rPr>
          <w:rFonts w:ascii="Helvetica" w:hAnsi="Helvetica" w:cs="Helvetica"/>
          <w:color w:val="0070C0"/>
          <w:u w:val="single"/>
        </w:rPr>
        <w:t xml:space="preserve"> the employee’s</w:t>
      </w:r>
      <w:r w:rsidRPr="00C9745A">
        <w:rPr>
          <w:rFonts w:ascii="Helvetica" w:hAnsi="Helvetica" w:cs="Helvetica"/>
          <w:strike/>
          <w:color w:val="0070C0"/>
        </w:rPr>
        <w:t xml:space="preserve"> his/her</w:t>
      </w:r>
      <w:r w:rsidRPr="45D741C3">
        <w:rPr>
          <w:rFonts w:ascii="Helvetica" w:hAnsi="Helvetica" w:cs="Helvetica"/>
        </w:rPr>
        <w:t xml:space="preserve"> accumulated and available normal sick leave and vacation leave which, when added to the workers' compensation award, provide for a day's pay at the regular rate of pay.</w:t>
      </w:r>
    </w:p>
    <w:p w14:paraId="13DC8387" w14:textId="77777777" w:rsidR="00A56D30" w:rsidRPr="00B76D25" w:rsidRDefault="00A56D30" w:rsidP="00A56D30">
      <w:pPr>
        <w:rPr>
          <w:rFonts w:ascii="Helvetica" w:hAnsi="Helvetica" w:cs="Helvetica"/>
        </w:rPr>
      </w:pPr>
    </w:p>
    <w:p w14:paraId="0DAE7E54" w14:textId="77777777" w:rsidR="00A56D30" w:rsidRPr="00B76D25" w:rsidRDefault="00A56D30" w:rsidP="00A56D30">
      <w:pPr>
        <w:rPr>
          <w:rFonts w:ascii="Helvetica" w:hAnsi="Helvetica" w:cs="Helvetica"/>
        </w:rPr>
      </w:pPr>
      <w:r w:rsidRPr="00B76D25">
        <w:rPr>
          <w:rFonts w:ascii="Helvetica" w:hAnsi="Helvetica" w:cs="Helvetica"/>
        </w:rPr>
        <w:t>Periods of leave of absence, paid or unpaid, shall not be considered to be a break in service of the employee.</w:t>
      </w:r>
    </w:p>
    <w:p w14:paraId="7A311D66" w14:textId="77777777" w:rsidR="00A56D30" w:rsidRPr="00B76D25" w:rsidRDefault="00A56D30" w:rsidP="00A56D30">
      <w:pPr>
        <w:rPr>
          <w:rFonts w:ascii="Helvetica" w:hAnsi="Helvetica" w:cs="Helvetica"/>
        </w:rPr>
      </w:pPr>
    </w:p>
    <w:p w14:paraId="4941DDCC" w14:textId="77777777" w:rsidR="00A56D30" w:rsidRPr="00B76D25" w:rsidRDefault="00A56D30" w:rsidP="00A56D30">
      <w:pPr>
        <w:rPr>
          <w:rFonts w:ascii="Helvetica" w:hAnsi="Helvetica" w:cs="Helvetica"/>
        </w:rPr>
      </w:pPr>
      <w:r w:rsidRPr="00B76D25">
        <w:rPr>
          <w:rFonts w:ascii="Helvetica" w:hAnsi="Helvetica" w:cs="Helvetica"/>
        </w:rPr>
        <w:t>During all paid leaves of absence, whether industrial accident leave as provided in this procedure, sick leave, vacation, compensated time off or other available leave provided by law or the action of the District, the employee shall endorse to the District wage loss benefit checks received under the workers' co</w:t>
      </w:r>
      <w:r>
        <w:rPr>
          <w:rFonts w:ascii="Helvetica" w:hAnsi="Helvetica" w:cs="Helvetica"/>
        </w:rPr>
        <w:t xml:space="preserve">mpensation laws of this state. </w:t>
      </w:r>
      <w:r w:rsidRPr="00B76D25">
        <w:rPr>
          <w:rFonts w:ascii="Helvetica" w:hAnsi="Helvetica" w:cs="Helvetica"/>
        </w:rPr>
        <w:t>The District, in turn, shall issue the employee appropriate warrants for payment of wages or salary and shall deduct normal retirement and other</w:t>
      </w:r>
      <w:r>
        <w:rPr>
          <w:rFonts w:ascii="Helvetica" w:hAnsi="Helvetica" w:cs="Helvetica"/>
        </w:rPr>
        <w:t xml:space="preserve"> authorized contributions. </w:t>
      </w:r>
      <w:r w:rsidRPr="00B76D25">
        <w:rPr>
          <w:rFonts w:ascii="Helvetica" w:hAnsi="Helvetica" w:cs="Helvetica"/>
        </w:rPr>
        <w:t>Reduction of entitlement to leave shall be made only in accordance with this procedure.</w:t>
      </w:r>
    </w:p>
    <w:p w14:paraId="7EE6ABCE" w14:textId="77777777" w:rsidR="00A56D30" w:rsidRPr="00B76D25" w:rsidRDefault="00A56D30" w:rsidP="00A56D30">
      <w:pPr>
        <w:rPr>
          <w:rFonts w:ascii="Helvetica" w:hAnsi="Helvetica" w:cs="Helvetica"/>
        </w:rPr>
      </w:pPr>
    </w:p>
    <w:p w14:paraId="7259EFB9" w14:textId="6DBE8F4B" w:rsidR="00A56D30" w:rsidRPr="00B76D25" w:rsidRDefault="00A56D30" w:rsidP="00A56D30">
      <w:pPr>
        <w:rPr>
          <w:rFonts w:ascii="Helvetica" w:hAnsi="Helvetica" w:cs="Helvetica"/>
        </w:rPr>
      </w:pPr>
      <w:r w:rsidRPr="45D741C3">
        <w:rPr>
          <w:rFonts w:ascii="Helvetica" w:hAnsi="Helvetica" w:cs="Helvetica"/>
        </w:rPr>
        <w:t>When all available leaves of absence, paid or unpaid, have been exhausted and if the employee is not medically able to assume the duties of the person's position, the person, if not placed in another position, shall be placed on a reemployment list for a period of 39 months. When available, during the 39</w:t>
      </w:r>
      <w:r w:rsidR="00F43FB2">
        <w:rPr>
          <w:rFonts w:ascii="Helvetica" w:hAnsi="Helvetica" w:cs="Helvetica"/>
        </w:rPr>
        <w:t>-</w:t>
      </w:r>
      <w:r w:rsidRPr="45D741C3">
        <w:rPr>
          <w:rFonts w:ascii="Helvetica" w:hAnsi="Helvetica" w:cs="Helvetica"/>
        </w:rPr>
        <w:t>month period, the person shall</w:t>
      </w:r>
      <w:r w:rsidR="0712BE82" w:rsidRPr="00D35FE4">
        <w:rPr>
          <w:rFonts w:ascii="Helvetica" w:hAnsi="Helvetica" w:cs="Helvetica"/>
          <w:color w:val="0070C0"/>
          <w:u w:val="single"/>
        </w:rPr>
        <w:t>, if medically cleared by the District,</w:t>
      </w:r>
      <w:r w:rsidRPr="00D35FE4">
        <w:rPr>
          <w:rFonts w:ascii="Helvetica" w:hAnsi="Helvetica" w:cs="Helvetica"/>
        </w:rPr>
        <w:t xml:space="preserve"> </w:t>
      </w:r>
      <w:r w:rsidRPr="45D741C3">
        <w:rPr>
          <w:rFonts w:ascii="Helvetica" w:hAnsi="Helvetica" w:cs="Helvetica"/>
        </w:rPr>
        <w:t>be employed in a vacant position in the class of the person's previous assignment over all other available candidates except for a reemployment list established because of lack of work or lack of funds, in which case the person shall be listed in accordance with appropriate seniority regulations.</w:t>
      </w:r>
    </w:p>
    <w:p w14:paraId="7F4E9001" w14:textId="77777777" w:rsidR="00A56D30" w:rsidRPr="00B76D25" w:rsidRDefault="00A56D30" w:rsidP="00A56D30">
      <w:pPr>
        <w:rPr>
          <w:rFonts w:ascii="Helvetica" w:hAnsi="Helvetica" w:cs="Helvetica"/>
        </w:rPr>
      </w:pPr>
    </w:p>
    <w:p w14:paraId="03F763B0" w14:textId="77777777" w:rsidR="00A56D30" w:rsidRPr="00B76D25" w:rsidRDefault="00A56D30" w:rsidP="00A56D30">
      <w:pPr>
        <w:rPr>
          <w:rFonts w:ascii="Helvetica" w:hAnsi="Helvetica" w:cs="Helvetica"/>
        </w:rPr>
      </w:pPr>
      <w:r w:rsidRPr="00B76D25">
        <w:rPr>
          <w:rFonts w:ascii="Helvetica" w:hAnsi="Helvetica" w:cs="Helvetica"/>
        </w:rPr>
        <w:t>The Governing Board may require that an employee serve, or have served continuously, three years before the benefits provided by this section are</w:t>
      </w:r>
      <w:r>
        <w:rPr>
          <w:rFonts w:ascii="Helvetica" w:hAnsi="Helvetica" w:cs="Helvetica"/>
        </w:rPr>
        <w:t xml:space="preserve"> made available to the person. </w:t>
      </w:r>
      <w:r w:rsidRPr="00B76D25">
        <w:rPr>
          <w:rFonts w:ascii="Helvetica" w:hAnsi="Helvetica" w:cs="Helvetica"/>
        </w:rPr>
        <w:t>All service of an employee prior to the effective date of any such requirement shall be credited in determining compliance with the requirement.</w:t>
      </w:r>
    </w:p>
    <w:p w14:paraId="44B80B03" w14:textId="77777777" w:rsidR="00A56D30" w:rsidRPr="00B76D25" w:rsidRDefault="00A56D30" w:rsidP="00A56D30">
      <w:pPr>
        <w:rPr>
          <w:rFonts w:ascii="Helvetica" w:hAnsi="Helvetica" w:cs="Helvetica"/>
        </w:rPr>
      </w:pPr>
    </w:p>
    <w:p w14:paraId="638B5525" w14:textId="77777777" w:rsidR="00A56D30" w:rsidRPr="00044851" w:rsidRDefault="00A56D30" w:rsidP="00A56D30">
      <w:pPr>
        <w:rPr>
          <w:rFonts w:ascii="Helvetica" w:hAnsi="Helvetica" w:cs="Helvetica"/>
          <w:strike/>
        </w:rPr>
      </w:pPr>
      <w:r w:rsidRPr="008362F6">
        <w:rPr>
          <w:rFonts w:ascii="Helvetica" w:hAnsi="Helvetica" w:cs="Helvetica"/>
          <w:strike/>
          <w:color w:val="FF0000"/>
        </w:rPr>
        <w:t>Any employee receiving benefits as a result of this section shall, during periods of injury or illness, remain within the State of California unless the Governing Board authorizes travel outside the state.</w:t>
      </w:r>
    </w:p>
    <w:p w14:paraId="734E4B39" w14:textId="77777777" w:rsidR="00A56D30" w:rsidRPr="00044851" w:rsidRDefault="00A56D30" w:rsidP="00A56D30">
      <w:pPr>
        <w:rPr>
          <w:rFonts w:ascii="Helvetica" w:hAnsi="Helvetica" w:cs="Helvetica"/>
          <w:strike/>
        </w:rPr>
      </w:pPr>
    </w:p>
    <w:p w14:paraId="1DA8C14C" w14:textId="5DFECAE7" w:rsidR="00A56D30" w:rsidRPr="00B76D25" w:rsidRDefault="00A56D30" w:rsidP="00A56D30">
      <w:pPr>
        <w:pStyle w:val="ListParagraph"/>
        <w:tabs>
          <w:tab w:val="left" w:pos="7563"/>
        </w:tabs>
        <w:ind w:left="0"/>
        <w:rPr>
          <w:rFonts w:ascii="Helvetica" w:hAnsi="Helvetica" w:cs="Helvetica"/>
        </w:rPr>
      </w:pPr>
      <w:r w:rsidRPr="45D741C3">
        <w:rPr>
          <w:rFonts w:ascii="Helvetica" w:hAnsi="Helvetica" w:cs="Helvetica"/>
        </w:rPr>
        <w:t>An employee who has been placed on a reemployment list, as provided above, who has been medically released for return to duty and who fails to accept an appropriate assignment,</w:t>
      </w:r>
      <w:r w:rsidRPr="00227D4C">
        <w:rPr>
          <w:rFonts w:ascii="Helvetica" w:hAnsi="Helvetica" w:cs="Helvetica"/>
        </w:rPr>
        <w:t xml:space="preserve"> shall be</w:t>
      </w:r>
      <w:r w:rsidR="49087B0C" w:rsidRPr="00121C45">
        <w:rPr>
          <w:rFonts w:ascii="Helvetica" w:hAnsi="Helvetica" w:cs="Helvetica"/>
          <w:color w:val="0070C0"/>
          <w:u w:val="single"/>
        </w:rPr>
        <w:t xml:space="preserve"> removed from the 39-month reemployment list</w:t>
      </w:r>
      <w:r w:rsidRPr="00DC48A3">
        <w:rPr>
          <w:rFonts w:ascii="Helvetica" w:hAnsi="Helvetica" w:cs="Helvetica"/>
          <w:strike/>
          <w:color w:val="0070C0"/>
        </w:rPr>
        <w:t xml:space="preserve"> dismissed</w:t>
      </w:r>
      <w:r w:rsidRPr="45D741C3">
        <w:rPr>
          <w:rFonts w:ascii="Helvetica" w:hAnsi="Helvetica" w:cs="Helvetica"/>
        </w:rPr>
        <w:t>.</w:t>
      </w:r>
    </w:p>
    <w:p w14:paraId="6E0C3030" w14:textId="77777777" w:rsidR="00A56D30" w:rsidRPr="00B76D25" w:rsidRDefault="00A56D30" w:rsidP="00A56D30">
      <w:pPr>
        <w:pStyle w:val="ListParagraph"/>
        <w:tabs>
          <w:tab w:val="left" w:pos="1715"/>
        </w:tabs>
        <w:ind w:left="0"/>
        <w:rPr>
          <w:rFonts w:ascii="Helvetica" w:hAnsi="Helvetica" w:cs="Helvetica"/>
        </w:rPr>
      </w:pPr>
    </w:p>
    <w:p w14:paraId="64A18863" w14:textId="77777777" w:rsidR="00A56D30" w:rsidRPr="00B76D25" w:rsidRDefault="00A56D30" w:rsidP="00A56D30">
      <w:pPr>
        <w:tabs>
          <w:tab w:val="left" w:pos="1440"/>
        </w:tabs>
        <w:rPr>
          <w:rFonts w:ascii="Helvetica" w:hAnsi="Helvetica" w:cs="Helvetica"/>
        </w:rPr>
      </w:pPr>
    </w:p>
    <w:p w14:paraId="23FA2DFC" w14:textId="77777777" w:rsidR="00A56D30" w:rsidRPr="00B76D25" w:rsidRDefault="00A56D30" w:rsidP="00A56D30">
      <w:pPr>
        <w:rPr>
          <w:rFonts w:ascii="Helvetica" w:hAnsi="Helvetica" w:cs="Helvetica"/>
        </w:rPr>
      </w:pPr>
      <w:r w:rsidRPr="00B76D25">
        <w:rPr>
          <w:rFonts w:ascii="Helvetica" w:hAnsi="Helvetica" w:cs="Helvetica"/>
        </w:rPr>
        <w:t>References:</w:t>
      </w:r>
      <w:r w:rsidRPr="00B76D25">
        <w:rPr>
          <w:rFonts w:ascii="Helvetica" w:hAnsi="Helvetica" w:cs="Helvetica"/>
        </w:rPr>
        <w:tab/>
        <w:t>Education Code Sections 87787 and 88192</w:t>
      </w:r>
    </w:p>
    <w:p w14:paraId="4FC2E53A" w14:textId="77777777" w:rsidR="00A56D30" w:rsidRPr="00B76D25" w:rsidRDefault="00A56D30" w:rsidP="00A56D30">
      <w:pPr>
        <w:tabs>
          <w:tab w:val="left" w:pos="1315"/>
        </w:tabs>
        <w:rPr>
          <w:rFonts w:ascii="Helvetica" w:hAnsi="Helvetica" w:cs="Helvetica"/>
        </w:rPr>
      </w:pPr>
    </w:p>
    <w:p w14:paraId="02E0C342" w14:textId="77777777" w:rsidR="00A56D30" w:rsidRPr="00B76D25" w:rsidRDefault="00A56D30" w:rsidP="00A56D30">
      <w:pPr>
        <w:tabs>
          <w:tab w:val="left" w:pos="1440"/>
        </w:tabs>
        <w:ind w:left="1440" w:hanging="1440"/>
        <w:rPr>
          <w:rFonts w:ascii="Helvetica" w:hAnsi="Helvetica" w:cs="Helvetica"/>
        </w:rPr>
      </w:pPr>
      <w:r w:rsidRPr="00B76D25">
        <w:rPr>
          <w:rFonts w:ascii="Helvetica" w:hAnsi="Helvetica" w:cs="Helvetica"/>
        </w:rPr>
        <w:t>Approved:</w:t>
      </w:r>
      <w:r w:rsidRPr="00B76D25">
        <w:rPr>
          <w:rFonts w:ascii="Helvetica" w:hAnsi="Helvetica" w:cs="Helvetica"/>
        </w:rPr>
        <w:tab/>
        <w:t>3/6/12</w:t>
      </w:r>
    </w:p>
    <w:p w14:paraId="34C214E0" w14:textId="77777777" w:rsidR="00993F2F" w:rsidRPr="00DA3671" w:rsidRDefault="00993F2F" w:rsidP="00C25813">
      <w:pPr>
        <w:tabs>
          <w:tab w:val="left" w:pos="1440"/>
        </w:tabs>
        <w:ind w:left="1440" w:hanging="1440"/>
        <w:rPr>
          <w:rFonts w:ascii="Helvetica" w:hAnsi="Helvetica" w:cs="Helvetica"/>
        </w:rPr>
      </w:pPr>
    </w:p>
    <w:p w14:paraId="14A7A0E8" w14:textId="77777777" w:rsidR="00993F2F" w:rsidRDefault="00993F2F" w:rsidP="00C25813">
      <w:pPr>
        <w:tabs>
          <w:tab w:val="left" w:pos="1440"/>
        </w:tabs>
        <w:ind w:left="1440" w:hanging="1440"/>
        <w:rPr>
          <w:rFonts w:ascii="Helvetica" w:hAnsi="Helvetica" w:cs="Helvetica"/>
        </w:rPr>
      </w:pPr>
    </w:p>
    <w:p w14:paraId="7DD49B5A" w14:textId="77777777" w:rsidR="00993F2F" w:rsidRDefault="00993F2F" w:rsidP="00C25813">
      <w:pPr>
        <w:tabs>
          <w:tab w:val="left" w:pos="1440"/>
        </w:tabs>
        <w:ind w:left="1440" w:hanging="1440"/>
        <w:rPr>
          <w:rFonts w:ascii="Helvetica" w:hAnsi="Helvetica" w:cs="Helvetica"/>
        </w:rPr>
      </w:pPr>
    </w:p>
    <w:p w14:paraId="6058B8F0" w14:textId="77777777" w:rsidR="00993F2F" w:rsidRDefault="00993F2F"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46BBC919" w14:textId="77777777" w:rsidR="00993F2F" w:rsidRPr="00CE0164" w:rsidRDefault="00993F2F" w:rsidP="00DF7204">
      <w:pPr>
        <w:pBdr>
          <w:top w:val="single" w:sz="4" w:space="1" w:color="D9D9D9" w:themeColor="background1" w:themeShade="D9"/>
        </w:pBdr>
        <w:rPr>
          <w:rFonts w:ascii="Helvetica" w:hAnsi="Helvetica" w:cs="Helvetica"/>
          <w:sz w:val="20"/>
          <w:szCs w:val="20"/>
        </w:rPr>
      </w:pPr>
    </w:p>
    <w:p w14:paraId="2D1E8BDD" w14:textId="77777777" w:rsidR="00993F2F" w:rsidRPr="00CE0164" w:rsidRDefault="00993F2F"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07E87794" w14:textId="77777777" w:rsidR="00993F2F" w:rsidRPr="002C5275" w:rsidRDefault="00993F2F"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993F2F" w:rsidRPr="00015A04" w14:paraId="41D33058"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7C401784" w14:textId="77777777" w:rsidR="00993F2F" w:rsidRPr="00015A04" w:rsidRDefault="00993F2F"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993F2F" w:rsidRPr="00201C66" w14:paraId="1BB97B81" w14:textId="77777777" w:rsidTr="007505FF">
        <w:trPr>
          <w:trHeight w:val="288"/>
        </w:trPr>
        <w:tc>
          <w:tcPr>
            <w:tcW w:w="9360" w:type="dxa"/>
            <w:gridSpan w:val="2"/>
            <w:tcMar>
              <w:top w:w="115" w:type="dxa"/>
              <w:left w:w="115" w:type="dxa"/>
              <w:bottom w:w="115" w:type="dxa"/>
              <w:right w:w="115" w:type="dxa"/>
            </w:tcMar>
          </w:tcPr>
          <w:p w14:paraId="5DF27084" w14:textId="77777777" w:rsidR="00993F2F" w:rsidRDefault="00993F2F"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38D35BE9" w14:textId="77777777" w:rsidR="00993F2F" w:rsidRDefault="00993F2F"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1F79B8F6" w14:textId="77777777" w:rsidR="00993F2F" w:rsidRPr="00201C66" w:rsidRDefault="00993F2F"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993F2F" w:rsidRPr="00F20CAA" w14:paraId="3747B8AE" w14:textId="77777777" w:rsidTr="007505FF">
        <w:trPr>
          <w:trHeight w:val="288"/>
        </w:trPr>
        <w:tc>
          <w:tcPr>
            <w:tcW w:w="1795" w:type="dxa"/>
          </w:tcPr>
          <w:p w14:paraId="35C3B7F0" w14:textId="77777777" w:rsidR="00993F2F" w:rsidRPr="00336C11" w:rsidRDefault="00993F2F"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3074553E" w14:textId="77777777" w:rsidR="00993F2F" w:rsidRDefault="005E6714"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2-Governing Board</w:t>
            </w:r>
            <w:r w:rsidR="00993F2F"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3-General Institution</w:t>
            </w:r>
          </w:p>
          <w:p w14:paraId="79F70A4E" w14:textId="77777777" w:rsidR="00993F2F" w:rsidRDefault="005E6714"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6-Business and Fiscal Affairs</w:t>
            </w:r>
          </w:p>
          <w:p w14:paraId="155349ED" w14:textId="77777777" w:rsidR="00993F2F" w:rsidRPr="00F83445" w:rsidRDefault="005E6714"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7-Human Resources</w:t>
            </w:r>
          </w:p>
        </w:tc>
      </w:tr>
      <w:tr w:rsidR="00993F2F" w:rsidRPr="00F20CAA" w14:paraId="0365E5F7" w14:textId="77777777" w:rsidTr="007505FF">
        <w:trPr>
          <w:trHeight w:val="288"/>
        </w:trPr>
        <w:tc>
          <w:tcPr>
            <w:tcW w:w="1795" w:type="dxa"/>
          </w:tcPr>
          <w:p w14:paraId="5584ABCC" w14:textId="77777777" w:rsidR="00993F2F" w:rsidRPr="00336C11" w:rsidRDefault="00993F2F"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5DBFA0FA" w14:textId="07954D7E" w:rsidR="00993F2F" w:rsidRDefault="005E6714"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A56D30">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Legally required</w:t>
            </w:r>
            <w:r w:rsidR="00993F2F">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Accreditation Standard/ER</w:t>
            </w:r>
          </w:p>
          <w:p w14:paraId="1B8F77EE" w14:textId="77777777" w:rsidR="00993F2F" w:rsidRDefault="005E6714"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Suggested</w:t>
            </w:r>
            <w:r w:rsidR="00993F2F">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Chaffey specific</w:t>
            </w:r>
          </w:p>
          <w:p w14:paraId="69F8A885" w14:textId="77777777" w:rsidR="00993F2F" w:rsidRPr="00F83445" w:rsidRDefault="005E6714"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10+2</w:t>
            </w:r>
          </w:p>
        </w:tc>
      </w:tr>
      <w:tr w:rsidR="00993F2F" w:rsidRPr="00F20CAA" w14:paraId="5B58294F" w14:textId="77777777" w:rsidTr="007505FF">
        <w:trPr>
          <w:trHeight w:val="720"/>
        </w:trPr>
        <w:tc>
          <w:tcPr>
            <w:tcW w:w="1795" w:type="dxa"/>
          </w:tcPr>
          <w:p w14:paraId="7733DA91" w14:textId="77777777" w:rsidR="00993F2F" w:rsidRPr="00336C11" w:rsidRDefault="00993F2F"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1B54E277" w14:textId="77777777" w:rsidR="00993F2F" w:rsidRDefault="005E6714"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Sup</w:t>
            </w:r>
            <w:r w:rsidR="00993F2F">
              <w:rPr>
                <w:rFonts w:ascii="Helvetica" w:hAnsi="Helvetica" w:cs="Helvetica"/>
                <w:sz w:val="20"/>
                <w:szCs w:val="20"/>
              </w:rPr>
              <w:t>erintendent</w:t>
            </w:r>
            <w:r w:rsidR="00993F2F" w:rsidRPr="00F83445">
              <w:rPr>
                <w:rFonts w:ascii="Helvetica" w:hAnsi="Helvetica" w:cs="Helvetica"/>
                <w:sz w:val="20"/>
                <w:szCs w:val="20"/>
              </w:rPr>
              <w:t>/President</w:t>
            </w:r>
            <w:r w:rsidR="00993F2F">
              <w:rPr>
                <w:rFonts w:ascii="Helvetica" w:hAnsi="Helvetica" w:cs="Helvetica"/>
                <w:sz w:val="20"/>
                <w:szCs w:val="20"/>
              </w:rPr>
              <w:t xml:space="preserve"> (Ch 1, 2, 3)</w:t>
            </w:r>
          </w:p>
          <w:p w14:paraId="2280B763" w14:textId="77777777" w:rsidR="00993F2F" w:rsidRDefault="005E6714"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AS </w:t>
            </w:r>
            <w:r w:rsidR="00993F2F" w:rsidRPr="00F83445">
              <w:rPr>
                <w:rFonts w:ascii="Helvetica" w:hAnsi="Helvetica" w:cs="Helvetica"/>
                <w:sz w:val="20"/>
                <w:szCs w:val="20"/>
              </w:rPr>
              <w:t>Admin</w:t>
            </w:r>
            <w:r w:rsidR="00993F2F">
              <w:rPr>
                <w:rFonts w:ascii="Helvetica" w:hAnsi="Helvetica" w:cs="Helvetica"/>
                <w:sz w:val="20"/>
                <w:szCs w:val="20"/>
              </w:rPr>
              <w:t>istrative</w:t>
            </w:r>
            <w:r w:rsidR="00993F2F" w:rsidRPr="00F83445">
              <w:rPr>
                <w:rFonts w:ascii="Helvetica" w:hAnsi="Helvetica" w:cs="Helvetica"/>
                <w:sz w:val="20"/>
                <w:szCs w:val="20"/>
              </w:rPr>
              <w:t xml:space="preserve"> Services</w:t>
            </w:r>
            <w:r w:rsidR="00993F2F">
              <w:rPr>
                <w:rFonts w:ascii="Helvetica" w:hAnsi="Helvetica" w:cs="Helvetica"/>
                <w:sz w:val="20"/>
                <w:szCs w:val="20"/>
              </w:rPr>
              <w:t xml:space="preserve"> and Emergency Operations (Ch 3)</w:t>
            </w:r>
          </w:p>
          <w:p w14:paraId="3F0827BB" w14:textId="77777777" w:rsidR="00993F2F" w:rsidRDefault="005E6714"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AS </w:t>
            </w:r>
            <w:r w:rsidR="00993F2F" w:rsidRPr="00F83445">
              <w:rPr>
                <w:rFonts w:ascii="Helvetica" w:hAnsi="Helvetica" w:cs="Helvetica"/>
                <w:sz w:val="20"/>
                <w:szCs w:val="20"/>
              </w:rPr>
              <w:t>Business</w:t>
            </w:r>
            <w:r w:rsidR="00993F2F">
              <w:rPr>
                <w:rFonts w:ascii="Helvetica" w:hAnsi="Helvetica" w:cs="Helvetica"/>
                <w:sz w:val="20"/>
                <w:szCs w:val="20"/>
              </w:rPr>
              <w:t xml:space="preserve"> Services and Economic Development (Ch 3, 6, 7)</w:t>
            </w:r>
          </w:p>
          <w:p w14:paraId="36E917D0" w14:textId="77777777" w:rsidR="00993F2F" w:rsidRDefault="005E6714"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AS </w:t>
            </w:r>
            <w:r w:rsidR="00993F2F" w:rsidRPr="00F83445">
              <w:rPr>
                <w:rFonts w:ascii="Helvetica" w:hAnsi="Helvetica" w:cs="Helvetica"/>
                <w:sz w:val="20"/>
                <w:szCs w:val="20"/>
              </w:rPr>
              <w:t>Instruction</w:t>
            </w:r>
            <w:r w:rsidR="00993F2F">
              <w:rPr>
                <w:rFonts w:ascii="Helvetica" w:hAnsi="Helvetica" w:cs="Helvetica"/>
                <w:sz w:val="20"/>
                <w:szCs w:val="20"/>
              </w:rPr>
              <w:t xml:space="preserve"> and Institutional Effectiveness (Ch 3, 4)</w:t>
            </w:r>
          </w:p>
          <w:p w14:paraId="2743491A" w14:textId="77777777" w:rsidR="00993F2F" w:rsidRPr="00F83445" w:rsidRDefault="005E6714"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993F2F">
                  <w:rPr>
                    <w:rFonts w:ascii="MS Gothic" w:eastAsia="MS Gothic" w:hAnsi="MS Gothic" w:cs="Helvetica" w:hint="eastAsia"/>
                    <w:sz w:val="20"/>
                    <w:szCs w:val="20"/>
                  </w:rPr>
                  <w:t>☐</w:t>
                </w:r>
              </w:sdtContent>
            </w:sdt>
            <w:r w:rsidR="00993F2F" w:rsidRPr="00F83445">
              <w:rPr>
                <w:rFonts w:ascii="Helvetica" w:hAnsi="Helvetica" w:cs="Helvetica"/>
                <w:sz w:val="20"/>
                <w:szCs w:val="20"/>
              </w:rPr>
              <w:t xml:space="preserve"> </w:t>
            </w:r>
            <w:r w:rsidR="00993F2F">
              <w:rPr>
                <w:rFonts w:ascii="Helvetica" w:hAnsi="Helvetica" w:cs="Helvetica"/>
                <w:sz w:val="20"/>
                <w:szCs w:val="20"/>
              </w:rPr>
              <w:t xml:space="preserve">AS </w:t>
            </w:r>
            <w:r w:rsidR="00993F2F" w:rsidRPr="00F83445">
              <w:rPr>
                <w:rFonts w:ascii="Helvetica" w:hAnsi="Helvetica" w:cs="Helvetica"/>
                <w:sz w:val="20"/>
                <w:szCs w:val="20"/>
              </w:rPr>
              <w:t>Student Services</w:t>
            </w:r>
            <w:r w:rsidR="00993F2F">
              <w:rPr>
                <w:rFonts w:ascii="Helvetica" w:hAnsi="Helvetica" w:cs="Helvetica"/>
                <w:sz w:val="20"/>
                <w:szCs w:val="20"/>
              </w:rPr>
              <w:t xml:space="preserve"> and Strategic Communications (Ch 3, 5)</w:t>
            </w:r>
          </w:p>
        </w:tc>
      </w:tr>
      <w:tr w:rsidR="00993F2F" w:rsidRPr="00F20CAA" w14:paraId="2519D008" w14:textId="77777777" w:rsidTr="007505FF">
        <w:trPr>
          <w:trHeight w:val="288"/>
        </w:trPr>
        <w:tc>
          <w:tcPr>
            <w:tcW w:w="1795" w:type="dxa"/>
          </w:tcPr>
          <w:p w14:paraId="6035A4BF" w14:textId="77777777" w:rsidR="00993F2F" w:rsidRDefault="00993F2F"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04FE268E" w14:textId="77777777" w:rsidR="00993F2F" w:rsidRDefault="00993F2F" w:rsidP="007505FF">
            <w:pPr>
              <w:rPr>
                <w:rFonts w:ascii="Helvetica" w:hAnsi="Helvetica" w:cs="Helvetica"/>
                <w:sz w:val="20"/>
                <w:szCs w:val="20"/>
              </w:rPr>
            </w:pPr>
            <w:r>
              <w:rPr>
                <w:rFonts w:ascii="Helvetica" w:hAnsi="Helvetica" w:cs="Helvetica"/>
                <w:sz w:val="20"/>
                <w:szCs w:val="20"/>
              </w:rPr>
              <w:t>Human Resources</w:t>
            </w:r>
          </w:p>
        </w:tc>
      </w:tr>
      <w:tr w:rsidR="00993F2F" w:rsidRPr="00F20CAA" w14:paraId="5FABCBC5" w14:textId="77777777" w:rsidTr="007505FF">
        <w:trPr>
          <w:trHeight w:val="288"/>
        </w:trPr>
        <w:tc>
          <w:tcPr>
            <w:tcW w:w="1795" w:type="dxa"/>
          </w:tcPr>
          <w:p w14:paraId="6A4E9074" w14:textId="77777777" w:rsidR="00993F2F" w:rsidRDefault="00993F2F"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6308B244" w14:textId="289B7546" w:rsidR="00993F2F" w:rsidRDefault="00993F2F"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6A5F7A">
              <w:rPr>
                <w:rFonts w:ascii="Helvetica" w:hAnsi="Helvetica" w:cs="Helvetica"/>
                <w:bCs/>
                <w:sz w:val="20"/>
                <w:szCs w:val="20"/>
              </w:rPr>
              <w:t>October</w:t>
            </w:r>
            <w:r>
              <w:rPr>
                <w:rFonts w:ascii="Helvetica" w:hAnsi="Helvetica" w:cs="Helvetica"/>
                <w:bCs/>
                <w:sz w:val="20"/>
                <w:szCs w:val="20"/>
              </w:rPr>
              <w:t xml:space="preserve"> 2025 legal update</w:t>
            </w:r>
          </w:p>
        </w:tc>
      </w:tr>
      <w:tr w:rsidR="00993F2F" w:rsidRPr="00F20CAA" w14:paraId="36CB6D91" w14:textId="77777777" w:rsidTr="007505FF">
        <w:trPr>
          <w:trHeight w:val="288"/>
        </w:trPr>
        <w:tc>
          <w:tcPr>
            <w:tcW w:w="1795" w:type="dxa"/>
          </w:tcPr>
          <w:p w14:paraId="5CB52213" w14:textId="77777777" w:rsidR="00993F2F" w:rsidRDefault="00993F2F"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2BE9271E" w14:textId="77777777" w:rsidR="00993F2F" w:rsidRDefault="00993F2F"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2A8E792D" w14:textId="3ADD6551" w:rsidR="00993F2F" w:rsidRDefault="00993F2F" w:rsidP="007505FF">
            <w:pPr>
              <w:rPr>
                <w:rFonts w:ascii="Helvetica" w:hAnsi="Helvetica" w:cs="Helvetica"/>
                <w:sz w:val="20"/>
                <w:szCs w:val="20"/>
              </w:rPr>
            </w:pPr>
            <w:r>
              <w:rPr>
                <w:rFonts w:ascii="Helvetica" w:hAnsi="Helvetica" w:cs="Helvetica"/>
                <w:sz w:val="20"/>
                <w:szCs w:val="20"/>
              </w:rPr>
              <w:t xml:space="preserve">File: </w:t>
            </w:r>
            <w:r w:rsidR="001266CE" w:rsidRPr="001266CE">
              <w:rPr>
                <w:rFonts w:ascii="Helvetica" w:hAnsi="Helvetica" w:cs="Helvetica"/>
                <w:sz w:val="20"/>
                <w:szCs w:val="20"/>
              </w:rPr>
              <w:t>7343-AP Legal Citations OIRPG 564.pdf</w:t>
            </w:r>
          </w:p>
        </w:tc>
      </w:tr>
    </w:tbl>
    <w:p w14:paraId="353732B0" w14:textId="77777777" w:rsidR="00993F2F" w:rsidRDefault="00993F2F">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993F2F" w:rsidRPr="00351275" w14:paraId="1D3847F9" w14:textId="77777777" w:rsidTr="00A0178B">
        <w:trPr>
          <w:trHeight w:val="317"/>
          <w:tblHeader/>
        </w:trPr>
        <w:tc>
          <w:tcPr>
            <w:tcW w:w="9360" w:type="dxa"/>
            <w:gridSpan w:val="2"/>
            <w:shd w:val="clear" w:color="auto" w:fill="D9D9D9" w:themeFill="background1" w:themeFillShade="D9"/>
            <w:vAlign w:val="center"/>
          </w:tcPr>
          <w:p w14:paraId="21A049B4" w14:textId="77777777" w:rsidR="00993F2F" w:rsidRPr="00351275" w:rsidRDefault="00993F2F" w:rsidP="007505FF">
            <w:pPr>
              <w:rPr>
                <w:rFonts w:ascii="Helvetica" w:hAnsi="Helvetica" w:cs="Helvetica"/>
                <w:sz w:val="20"/>
                <w:szCs w:val="20"/>
              </w:rPr>
            </w:pPr>
            <w:r>
              <w:rPr>
                <w:rFonts w:ascii="Helvetica" w:hAnsi="Helvetica" w:cs="Helvetica"/>
                <w:sz w:val="20"/>
                <w:szCs w:val="20"/>
              </w:rPr>
              <w:t>Process notes</w:t>
            </w:r>
          </w:p>
        </w:tc>
      </w:tr>
      <w:tr w:rsidR="00993F2F" w:rsidRPr="00201C66" w14:paraId="618A9FEC" w14:textId="77777777" w:rsidTr="007505FF">
        <w:trPr>
          <w:trHeight w:val="288"/>
        </w:trPr>
        <w:tc>
          <w:tcPr>
            <w:tcW w:w="9360" w:type="dxa"/>
            <w:gridSpan w:val="2"/>
            <w:tcMar>
              <w:top w:w="115" w:type="dxa"/>
              <w:left w:w="115" w:type="dxa"/>
              <w:bottom w:w="115" w:type="dxa"/>
              <w:right w:w="115" w:type="dxa"/>
            </w:tcMar>
          </w:tcPr>
          <w:p w14:paraId="132DDD2C" w14:textId="77777777" w:rsidR="00993F2F" w:rsidRPr="00201C66" w:rsidRDefault="00993F2F"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993F2F" w:rsidRPr="00800359" w14:paraId="5FBC40ED" w14:textId="77777777" w:rsidTr="007505FF">
        <w:trPr>
          <w:trHeight w:val="20"/>
        </w:trPr>
        <w:tc>
          <w:tcPr>
            <w:tcW w:w="1075" w:type="dxa"/>
            <w:shd w:val="clear" w:color="auto" w:fill="auto"/>
          </w:tcPr>
          <w:p w14:paraId="1E2610C1" w14:textId="77777777" w:rsidR="00993F2F" w:rsidRDefault="00993F2F"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355D84CB" w14:textId="77777777" w:rsidR="00993F2F" w:rsidRPr="00800359" w:rsidRDefault="00993F2F" w:rsidP="007505FF">
            <w:pPr>
              <w:rPr>
                <w:rFonts w:ascii="Helvetica" w:hAnsi="Helvetica" w:cs="Helvetica"/>
                <w:sz w:val="20"/>
                <w:szCs w:val="20"/>
              </w:rPr>
            </w:pPr>
            <w:r>
              <w:rPr>
                <w:rFonts w:ascii="Helvetica" w:hAnsi="Helvetica" w:cs="Helvetica"/>
                <w:sz w:val="20"/>
                <w:szCs w:val="20"/>
              </w:rPr>
              <w:t>Review Step</w:t>
            </w:r>
          </w:p>
        </w:tc>
      </w:tr>
      <w:tr w:rsidR="00993F2F" w:rsidRPr="00800359" w14:paraId="76B783F2" w14:textId="77777777" w:rsidTr="007505FF">
        <w:trPr>
          <w:trHeight w:val="288"/>
        </w:trPr>
        <w:tc>
          <w:tcPr>
            <w:tcW w:w="1075" w:type="dxa"/>
            <w:shd w:val="clear" w:color="auto" w:fill="auto"/>
          </w:tcPr>
          <w:p w14:paraId="5413B47D" w14:textId="57D3C4B2" w:rsidR="00993F2F" w:rsidRDefault="003321FF" w:rsidP="007505FF">
            <w:pPr>
              <w:rPr>
                <w:rFonts w:ascii="Helvetica" w:hAnsi="Helvetica" w:cs="Helvetica"/>
                <w:sz w:val="20"/>
                <w:szCs w:val="20"/>
              </w:rPr>
            </w:pPr>
            <w:r>
              <w:rPr>
                <w:rFonts w:ascii="Helvetica" w:hAnsi="Helvetica" w:cs="Helvetica"/>
                <w:sz w:val="20"/>
                <w:szCs w:val="20"/>
              </w:rPr>
              <w:t>7/29/25</w:t>
            </w:r>
          </w:p>
        </w:tc>
        <w:tc>
          <w:tcPr>
            <w:tcW w:w="8285" w:type="dxa"/>
            <w:shd w:val="clear" w:color="auto" w:fill="auto"/>
            <w:tcMar>
              <w:left w:w="115" w:type="dxa"/>
              <w:bottom w:w="115" w:type="dxa"/>
              <w:right w:w="115" w:type="dxa"/>
            </w:tcMar>
          </w:tcPr>
          <w:p w14:paraId="13000AEF" w14:textId="77777777" w:rsidR="00993F2F" w:rsidRDefault="00993F2F" w:rsidP="005D600B">
            <w:pPr>
              <w:rPr>
                <w:rFonts w:ascii="Helvetica" w:hAnsi="Helvetica" w:cs="Helvetica"/>
                <w:sz w:val="20"/>
                <w:szCs w:val="20"/>
              </w:rPr>
            </w:pPr>
            <w:r>
              <w:rPr>
                <w:rFonts w:ascii="Helvetica" w:hAnsi="Helvetica" w:cs="Helvetica"/>
                <w:sz w:val="20"/>
                <w:szCs w:val="20"/>
              </w:rPr>
              <w:t>Initial review | OIRPG</w:t>
            </w:r>
          </w:p>
          <w:p w14:paraId="03B03F68" w14:textId="77777777" w:rsidR="00993F2F" w:rsidRDefault="00993F2F" w:rsidP="005D600B">
            <w:pPr>
              <w:rPr>
                <w:rFonts w:ascii="Helvetica" w:hAnsi="Helvetica" w:cs="Helvetica"/>
                <w:sz w:val="20"/>
                <w:szCs w:val="20"/>
              </w:rPr>
            </w:pPr>
          </w:p>
          <w:p w14:paraId="5726632C" w14:textId="3D04C534" w:rsidR="00993F2F" w:rsidRPr="007D78C6" w:rsidRDefault="00993F2F" w:rsidP="00F30652">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F30652">
              <w:rPr>
                <w:rFonts w:ascii="Helvetica" w:hAnsi="Helvetica" w:cs="Helvetica"/>
                <w:sz w:val="20"/>
                <w:szCs w:val="20"/>
              </w:rPr>
              <w:t>R</w:t>
            </w:r>
            <w:r>
              <w:rPr>
                <w:rFonts w:ascii="Helvetica" w:hAnsi="Helvetica" w:cs="Helvetica"/>
                <w:sz w:val="20"/>
                <w:szCs w:val="20"/>
              </w:rPr>
              <w:t>evisions</w:t>
            </w:r>
            <w:r w:rsidR="00F30652">
              <w:rPr>
                <w:rFonts w:ascii="Helvetica" w:hAnsi="Helvetica" w:cs="Helvetica"/>
                <w:sz w:val="20"/>
                <w:szCs w:val="20"/>
              </w:rPr>
              <w:t>: CCLC.</w:t>
            </w:r>
          </w:p>
        </w:tc>
      </w:tr>
      <w:tr w:rsidR="00993F2F" w:rsidRPr="00DF7204" w14:paraId="176DFA5F" w14:textId="77777777" w:rsidTr="007505FF">
        <w:trPr>
          <w:trHeight w:val="288"/>
        </w:trPr>
        <w:tc>
          <w:tcPr>
            <w:tcW w:w="1075" w:type="dxa"/>
            <w:shd w:val="clear" w:color="auto" w:fill="auto"/>
          </w:tcPr>
          <w:p w14:paraId="794DC981" w14:textId="7553CDA0" w:rsidR="00993F2F" w:rsidRPr="00DF7204" w:rsidRDefault="006A5F7A" w:rsidP="007505FF">
            <w:pPr>
              <w:rPr>
                <w:rFonts w:ascii="Helvetica" w:hAnsi="Helvetica" w:cs="Helvetica"/>
                <w:sz w:val="20"/>
                <w:szCs w:val="20"/>
              </w:rPr>
            </w:pPr>
            <w:r>
              <w:rPr>
                <w:rFonts w:ascii="Helvetica" w:hAnsi="Helvetica" w:cs="Helvetica"/>
                <w:sz w:val="20"/>
                <w:szCs w:val="20"/>
              </w:rPr>
              <w:t>2/2/26</w:t>
            </w:r>
          </w:p>
        </w:tc>
        <w:tc>
          <w:tcPr>
            <w:tcW w:w="8285" w:type="dxa"/>
            <w:shd w:val="clear" w:color="auto" w:fill="auto"/>
            <w:tcMar>
              <w:left w:w="115" w:type="dxa"/>
              <w:bottom w:w="115" w:type="dxa"/>
              <w:right w:w="115" w:type="dxa"/>
            </w:tcMar>
          </w:tcPr>
          <w:p w14:paraId="38385DF6" w14:textId="77777777" w:rsidR="00993F2F" w:rsidRDefault="00993F2F"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65798932" w14:textId="77777777" w:rsidR="00993F2F" w:rsidRDefault="00993F2F" w:rsidP="005D600B">
            <w:pPr>
              <w:rPr>
                <w:rFonts w:ascii="Helvetica" w:hAnsi="Helvetica" w:cs="Helvetica"/>
                <w:sz w:val="20"/>
                <w:szCs w:val="20"/>
              </w:rPr>
            </w:pPr>
          </w:p>
          <w:p w14:paraId="02913369" w14:textId="0EA68435" w:rsidR="00993F2F" w:rsidRPr="00DF7204" w:rsidRDefault="006A5F7A" w:rsidP="000E6EBF">
            <w:pPr>
              <w:spacing w:after="120"/>
              <w:rPr>
                <w:rFonts w:ascii="Helvetica" w:hAnsi="Helvetica" w:cs="Helvetica"/>
                <w:sz w:val="20"/>
                <w:szCs w:val="20"/>
              </w:rPr>
            </w:pPr>
            <w:r>
              <w:rPr>
                <w:rFonts w:ascii="Helvetica" w:hAnsi="Helvetica" w:cs="Helvetica"/>
                <w:sz w:val="20"/>
                <w:szCs w:val="20"/>
              </w:rPr>
              <w:t>R</w:t>
            </w:r>
            <w:r w:rsidR="00993F2F">
              <w:rPr>
                <w:rFonts w:ascii="Helvetica" w:hAnsi="Helvetica" w:cs="Helvetica"/>
                <w:sz w:val="20"/>
                <w:szCs w:val="20"/>
              </w:rPr>
              <w:t>eview</w:t>
            </w:r>
            <w:r>
              <w:rPr>
                <w:rFonts w:ascii="Helvetica" w:hAnsi="Helvetica" w:cs="Helvetica"/>
                <w:sz w:val="20"/>
                <w:szCs w:val="20"/>
              </w:rPr>
              <w:t>ed and revised</w:t>
            </w:r>
            <w:r w:rsidR="00993F2F">
              <w:rPr>
                <w:rFonts w:ascii="Helvetica" w:hAnsi="Helvetica" w:cs="Helvetica"/>
                <w:sz w:val="20"/>
                <w:szCs w:val="20"/>
              </w:rPr>
              <w:t xml:space="preserve"> by Lisa Bailey (Sr Admin), </w:t>
            </w:r>
            <w:r w:rsidR="00752E85">
              <w:rPr>
                <w:rFonts w:ascii="Helvetica" w:hAnsi="Helvetica" w:cs="Helvetica"/>
                <w:sz w:val="20"/>
                <w:szCs w:val="20"/>
              </w:rPr>
              <w:t>Alisha Serrano (</w:t>
            </w:r>
            <w:r w:rsidR="00774CDB">
              <w:rPr>
                <w:rFonts w:ascii="Helvetica" w:hAnsi="Helvetica" w:cs="Helvetica"/>
                <w:sz w:val="20"/>
                <w:szCs w:val="20"/>
              </w:rPr>
              <w:t xml:space="preserve">Int Exec Dir, HR), </w:t>
            </w:r>
            <w:r w:rsidR="00993F2F">
              <w:rPr>
                <w:rFonts w:ascii="Helvetica" w:hAnsi="Helvetica" w:cs="Helvetica"/>
                <w:sz w:val="20"/>
                <w:szCs w:val="20"/>
              </w:rPr>
              <w:t>Susan Hardie</w:t>
            </w:r>
            <w:r w:rsidR="00593956">
              <w:rPr>
                <w:rFonts w:ascii="Helvetica" w:hAnsi="Helvetica" w:cs="Helvetica"/>
                <w:sz w:val="20"/>
                <w:szCs w:val="20"/>
              </w:rPr>
              <w:t xml:space="preserve"> (former Exec Dir, HR)</w:t>
            </w:r>
            <w:r w:rsidR="00993F2F">
              <w:rPr>
                <w:rFonts w:ascii="Helvetica" w:hAnsi="Helvetica" w:cs="Helvetica"/>
                <w:sz w:val="20"/>
                <w:szCs w:val="20"/>
              </w:rPr>
              <w:t>, Ryan Church (Chief Legal Officer)</w:t>
            </w:r>
          </w:p>
        </w:tc>
      </w:tr>
      <w:tr w:rsidR="00993F2F" w:rsidRPr="00DF7204" w14:paraId="1566674B" w14:textId="77777777" w:rsidTr="007505FF">
        <w:trPr>
          <w:trHeight w:val="288"/>
        </w:trPr>
        <w:tc>
          <w:tcPr>
            <w:tcW w:w="1075" w:type="dxa"/>
            <w:shd w:val="clear" w:color="auto" w:fill="auto"/>
          </w:tcPr>
          <w:p w14:paraId="712ABCF8" w14:textId="3426DB39" w:rsidR="00993F2F" w:rsidRPr="00DF7204" w:rsidRDefault="000E6EBF"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0FA05841" w14:textId="21EB01D5" w:rsidR="00993F2F" w:rsidRPr="00DF7204" w:rsidRDefault="00993F2F"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993F2F" w:rsidRPr="00DF7204" w14:paraId="2614BC2F" w14:textId="77777777" w:rsidTr="007505FF">
        <w:trPr>
          <w:trHeight w:val="288"/>
        </w:trPr>
        <w:tc>
          <w:tcPr>
            <w:tcW w:w="1075" w:type="dxa"/>
            <w:shd w:val="clear" w:color="auto" w:fill="auto"/>
          </w:tcPr>
          <w:p w14:paraId="14956C22" w14:textId="3D8A7E1A" w:rsidR="00993F2F" w:rsidRPr="00DF7204" w:rsidRDefault="00993F2F"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7DCBC463" w14:textId="77777777" w:rsidR="005E6714" w:rsidRDefault="005E6714" w:rsidP="005E6714">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0D3A14BC" w14:textId="77777777" w:rsidR="005E6714" w:rsidRDefault="005E6714" w:rsidP="005E6714">
            <w:pPr>
              <w:rPr>
                <w:rFonts w:ascii="Helvetica" w:hAnsi="Helvetica" w:cs="Helvetica"/>
                <w:sz w:val="20"/>
                <w:szCs w:val="20"/>
              </w:rPr>
            </w:pPr>
          </w:p>
          <w:p w14:paraId="083A3310" w14:textId="77777777" w:rsidR="005E6714" w:rsidRDefault="005E6714" w:rsidP="005E6714">
            <w:pPr>
              <w:rPr>
                <w:rFonts w:ascii="Helvetica" w:hAnsi="Helvetica" w:cs="Helvetica"/>
                <w:sz w:val="20"/>
                <w:szCs w:val="20"/>
              </w:rPr>
            </w:pPr>
            <w:r>
              <w:rPr>
                <w:rFonts w:ascii="Helvetica" w:hAnsi="Helvetica" w:cs="Helvetica"/>
                <w:sz w:val="20"/>
                <w:szCs w:val="20"/>
              </w:rPr>
              <w:t>Schedule:</w:t>
            </w:r>
          </w:p>
          <w:p w14:paraId="3BC59A38" w14:textId="77777777" w:rsidR="005E6714" w:rsidRDefault="005E6714" w:rsidP="005E6714">
            <w:pPr>
              <w:pStyle w:val="ListParagraph"/>
              <w:numPr>
                <w:ilvl w:val="0"/>
                <w:numId w:val="17"/>
              </w:numPr>
              <w:rPr>
                <w:rFonts w:ascii="Helvetica" w:hAnsi="Helvetica" w:cs="Helvetica"/>
                <w:sz w:val="20"/>
                <w:szCs w:val="20"/>
              </w:rPr>
            </w:pPr>
            <w:r>
              <w:rPr>
                <w:rFonts w:ascii="Helvetica" w:hAnsi="Helvetica" w:cs="Helvetica"/>
                <w:sz w:val="20"/>
                <w:szCs w:val="20"/>
              </w:rPr>
              <w:t>Feb 17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26BA3308" w14:textId="77777777" w:rsidR="005E6714" w:rsidRDefault="005E6714" w:rsidP="005E6714">
            <w:pPr>
              <w:pStyle w:val="ListParagraph"/>
              <w:numPr>
                <w:ilvl w:val="0"/>
                <w:numId w:val="17"/>
              </w:numPr>
              <w:rPr>
                <w:rFonts w:ascii="Helvetica" w:hAnsi="Helvetica" w:cs="Helvetica"/>
                <w:sz w:val="20"/>
                <w:szCs w:val="20"/>
              </w:rPr>
            </w:pPr>
            <w:r>
              <w:rPr>
                <w:rFonts w:ascii="Helvetica" w:hAnsi="Helvetica" w:cs="Helvetica"/>
                <w:sz w:val="20"/>
                <w:szCs w:val="20"/>
              </w:rPr>
              <w:t>Feb 18 to Mar 10 – Sunshine</w:t>
            </w:r>
          </w:p>
          <w:p w14:paraId="504487D5" w14:textId="77777777" w:rsidR="005E6714" w:rsidRDefault="005E6714" w:rsidP="005E6714">
            <w:pPr>
              <w:pStyle w:val="ListParagraph"/>
              <w:numPr>
                <w:ilvl w:val="0"/>
                <w:numId w:val="17"/>
              </w:numPr>
              <w:rPr>
                <w:rFonts w:ascii="Helvetica" w:hAnsi="Helvetica" w:cs="Helvetica"/>
                <w:sz w:val="20"/>
                <w:szCs w:val="20"/>
              </w:rPr>
            </w:pPr>
            <w:r>
              <w:rPr>
                <w:rFonts w:ascii="Helvetica" w:hAnsi="Helvetica" w:cs="Helvetica"/>
                <w:sz w:val="20"/>
                <w:szCs w:val="20"/>
              </w:rPr>
              <w:t>Mar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43621D8E" w14:textId="05147B53" w:rsidR="00993F2F" w:rsidRPr="00DF7204" w:rsidRDefault="00993F2F" w:rsidP="007505FF">
            <w:pPr>
              <w:rPr>
                <w:rFonts w:ascii="Helvetica" w:hAnsi="Helvetica" w:cs="Helvetica"/>
                <w:sz w:val="20"/>
                <w:szCs w:val="20"/>
              </w:rPr>
            </w:pPr>
          </w:p>
        </w:tc>
      </w:tr>
    </w:tbl>
    <w:p w14:paraId="04842AA0" w14:textId="77777777" w:rsidR="00993F2F" w:rsidRDefault="00993F2F">
      <w:pPr>
        <w:rPr>
          <w:rFonts w:ascii="Helvetica" w:hAnsi="Helvetica" w:cs="Helvetica"/>
          <w:sz w:val="20"/>
          <w:szCs w:val="20"/>
        </w:rPr>
      </w:pPr>
    </w:p>
    <w:p w14:paraId="5D63DD8B" w14:textId="77777777" w:rsidR="00993F2F" w:rsidRDefault="00993F2F">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993F2F" w:rsidRPr="00351275" w14:paraId="66CCAF23" w14:textId="77777777" w:rsidTr="007505FF">
        <w:trPr>
          <w:trHeight w:val="317"/>
        </w:trPr>
        <w:tc>
          <w:tcPr>
            <w:tcW w:w="9360" w:type="dxa"/>
            <w:shd w:val="clear" w:color="auto" w:fill="D9D9D9" w:themeFill="background1" w:themeFillShade="D9"/>
            <w:vAlign w:val="center"/>
          </w:tcPr>
          <w:p w14:paraId="5B36F7C9" w14:textId="77777777" w:rsidR="00993F2F" w:rsidRPr="00351275" w:rsidRDefault="00993F2F" w:rsidP="007505FF">
            <w:pPr>
              <w:rPr>
                <w:rFonts w:ascii="Helvetica" w:hAnsi="Helvetica" w:cs="Helvetica"/>
                <w:sz w:val="20"/>
                <w:szCs w:val="20"/>
              </w:rPr>
            </w:pPr>
            <w:r>
              <w:rPr>
                <w:rFonts w:ascii="Helvetica" w:hAnsi="Helvetica" w:cs="Helvetica"/>
                <w:sz w:val="20"/>
                <w:szCs w:val="20"/>
              </w:rPr>
              <w:t>Legal citations</w:t>
            </w:r>
          </w:p>
        </w:tc>
      </w:tr>
      <w:tr w:rsidR="00993F2F" w:rsidRPr="00351275" w14:paraId="07272180" w14:textId="77777777" w:rsidTr="007505FF">
        <w:trPr>
          <w:trHeight w:val="317"/>
        </w:trPr>
        <w:tc>
          <w:tcPr>
            <w:tcW w:w="9360" w:type="dxa"/>
            <w:shd w:val="clear" w:color="auto" w:fill="auto"/>
            <w:vAlign w:val="center"/>
          </w:tcPr>
          <w:p w14:paraId="5567B8BE" w14:textId="6FB359FF" w:rsidR="00993F2F" w:rsidRDefault="00993F2F" w:rsidP="007505FF">
            <w:pPr>
              <w:rPr>
                <w:rFonts w:ascii="Helvetica" w:hAnsi="Helvetica" w:cs="Helvetica"/>
                <w:sz w:val="20"/>
                <w:szCs w:val="20"/>
              </w:rPr>
            </w:pPr>
            <w:r>
              <w:rPr>
                <w:rFonts w:ascii="Helvetica" w:hAnsi="Helvetica" w:cs="Helvetica"/>
                <w:sz w:val="20"/>
                <w:szCs w:val="20"/>
              </w:rPr>
              <w:t xml:space="preserve">EDC </w:t>
            </w:r>
            <w:hyperlink r:id="rId11" w:history="1">
              <w:r w:rsidR="00527D1C" w:rsidRPr="00420A13">
                <w:rPr>
                  <w:rStyle w:val="Hyperlink"/>
                  <w:rFonts w:ascii="Helvetica" w:hAnsi="Helvetica" w:cs="Helvetica"/>
                  <w:sz w:val="20"/>
                  <w:szCs w:val="20"/>
                </w:rPr>
                <w:t>87787</w:t>
              </w:r>
            </w:hyperlink>
            <w:r w:rsidR="00527D1C">
              <w:rPr>
                <w:rFonts w:ascii="Helvetica" w:hAnsi="Helvetica" w:cs="Helvetica"/>
                <w:sz w:val="20"/>
                <w:szCs w:val="20"/>
              </w:rPr>
              <w:t xml:space="preserve"> and </w:t>
            </w:r>
            <w:hyperlink r:id="rId12" w:history="1">
              <w:r w:rsidR="00934D84" w:rsidRPr="009B4750">
                <w:rPr>
                  <w:rStyle w:val="Hyperlink"/>
                  <w:rFonts w:ascii="Helvetica" w:hAnsi="Helvetica" w:cs="Helvetica"/>
                  <w:sz w:val="20"/>
                  <w:szCs w:val="20"/>
                </w:rPr>
                <w:t>88192</w:t>
              </w:r>
            </w:hyperlink>
          </w:p>
        </w:tc>
      </w:tr>
    </w:tbl>
    <w:p w14:paraId="03B001FE" w14:textId="77777777" w:rsidR="00A642AE" w:rsidRDefault="00A642AE" w:rsidP="00A642AE">
      <w:pPr>
        <w:pStyle w:val="Heading1"/>
      </w:pPr>
      <w:bookmarkStart w:id="0" w:name="_Hlk203558394"/>
      <w:r>
        <w:t>California Education Code</w:t>
      </w:r>
    </w:p>
    <w:p w14:paraId="12490D7F" w14:textId="77777777" w:rsidR="00A642AE" w:rsidRDefault="00A642AE" w:rsidP="00A642AE">
      <w:pPr>
        <w:tabs>
          <w:tab w:val="right" w:pos="8550"/>
        </w:tabs>
        <w:rPr>
          <w:rFonts w:ascii="Helvetica" w:hAnsi="Helvetica" w:cs="Helvetica"/>
          <w:sz w:val="20"/>
          <w:szCs w:val="20"/>
        </w:rPr>
      </w:pPr>
    </w:p>
    <w:bookmarkEnd w:id="0"/>
    <w:p w14:paraId="179778A9" w14:textId="7BAF6336" w:rsidR="00A642AE" w:rsidRPr="00C14ABF" w:rsidRDefault="00A642AE" w:rsidP="00A642AE">
      <w:pPr>
        <w:pStyle w:val="Heading2"/>
        <w:rPr>
          <w:color w:val="FF0000"/>
        </w:rPr>
      </w:pPr>
      <w:r>
        <w:rPr>
          <w:color w:val="FF0000"/>
        </w:rPr>
        <w:t>EDC</w:t>
      </w:r>
      <w:r w:rsidRPr="00C14ABF">
        <w:rPr>
          <w:color w:val="FF0000"/>
        </w:rPr>
        <w:t xml:space="preserve"> Section</w:t>
      </w:r>
      <w:r>
        <w:rPr>
          <w:color w:val="FF0000"/>
        </w:rPr>
        <w:t xml:space="preserve"> 87787</w:t>
      </w:r>
    </w:p>
    <w:p w14:paraId="42EACFD5"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 xml:space="preserve">87787.  (a) The governing board of a community college district shall provide by rules and regulations for </w:t>
      </w:r>
      <w:r w:rsidRPr="00731679">
        <w:rPr>
          <w:rFonts w:ascii="Helvetica" w:hAnsi="Helvetica" w:cs="Helvetica"/>
          <w:sz w:val="20"/>
          <w:szCs w:val="20"/>
          <w:highlight w:val="yellow"/>
        </w:rPr>
        <w:t>industrial accident and illness leaves of absence for all academic employees</w:t>
      </w:r>
      <w:r w:rsidRPr="00A642AE">
        <w:rPr>
          <w:rFonts w:ascii="Helvetica" w:hAnsi="Helvetica" w:cs="Helvetica"/>
          <w:sz w:val="20"/>
          <w:szCs w:val="20"/>
        </w:rPr>
        <w:t>. The governing board of a community college district that is created or whose boundaries or status is changed by an action to organize or reorganize community college districts completed after January 1, 1976, shall provide by rules and regulations for those leaves of absence on or before the date on which the organization or reorganization of the community college district becomes effective.</w:t>
      </w:r>
    </w:p>
    <w:p w14:paraId="4533EE8D" w14:textId="77777777" w:rsidR="00A642AE" w:rsidRPr="00A642AE" w:rsidRDefault="00A642AE" w:rsidP="00A642AE">
      <w:pPr>
        <w:tabs>
          <w:tab w:val="right" w:pos="8550"/>
        </w:tabs>
        <w:rPr>
          <w:rFonts w:ascii="Helvetica" w:hAnsi="Helvetica" w:cs="Helvetica"/>
          <w:sz w:val="20"/>
          <w:szCs w:val="20"/>
        </w:rPr>
      </w:pPr>
    </w:p>
    <w:p w14:paraId="74537EB2"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(b) The rules or regulations shall include all of the following provisions:</w:t>
      </w:r>
    </w:p>
    <w:p w14:paraId="42306CF2" w14:textId="77777777" w:rsidR="00A642AE" w:rsidRPr="00A642AE" w:rsidRDefault="00A642AE" w:rsidP="00A642AE">
      <w:pPr>
        <w:tabs>
          <w:tab w:val="right" w:pos="8550"/>
        </w:tabs>
        <w:rPr>
          <w:rFonts w:ascii="Helvetica" w:hAnsi="Helvetica" w:cs="Helvetica"/>
          <w:sz w:val="20"/>
          <w:szCs w:val="20"/>
        </w:rPr>
      </w:pPr>
    </w:p>
    <w:p w14:paraId="56D06A89"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(1) Allowable leave shall be for not less than 60 days during which the community colleges of the district are required to be in session or when the employee would otherwise have been performing work for the community college district in any one fiscal year for the same accident.</w:t>
      </w:r>
    </w:p>
    <w:p w14:paraId="1493F5D2" w14:textId="77777777" w:rsidR="00A642AE" w:rsidRPr="00A642AE" w:rsidRDefault="00A642AE" w:rsidP="00A642AE">
      <w:pPr>
        <w:tabs>
          <w:tab w:val="right" w:pos="8550"/>
        </w:tabs>
        <w:rPr>
          <w:rFonts w:ascii="Helvetica" w:hAnsi="Helvetica" w:cs="Helvetica"/>
          <w:sz w:val="20"/>
          <w:szCs w:val="20"/>
        </w:rPr>
      </w:pPr>
    </w:p>
    <w:p w14:paraId="0B4A29EC"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(2) Allowable leave shall not be accumulated from year to year.</w:t>
      </w:r>
    </w:p>
    <w:p w14:paraId="3736F1CA" w14:textId="77777777" w:rsidR="00A642AE" w:rsidRPr="00A642AE" w:rsidRDefault="00A642AE" w:rsidP="00A642AE">
      <w:pPr>
        <w:tabs>
          <w:tab w:val="right" w:pos="8550"/>
        </w:tabs>
        <w:rPr>
          <w:rFonts w:ascii="Helvetica" w:hAnsi="Helvetica" w:cs="Helvetica"/>
          <w:sz w:val="20"/>
          <w:szCs w:val="20"/>
        </w:rPr>
      </w:pPr>
    </w:p>
    <w:p w14:paraId="51E6AEEB"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(3) Industrial accident or illness leave shall commence on the first day of absence.</w:t>
      </w:r>
    </w:p>
    <w:p w14:paraId="19D153BA" w14:textId="77777777" w:rsidR="00A642AE" w:rsidRPr="00A642AE" w:rsidRDefault="00A642AE" w:rsidP="00A642AE">
      <w:pPr>
        <w:tabs>
          <w:tab w:val="right" w:pos="8550"/>
        </w:tabs>
        <w:rPr>
          <w:rFonts w:ascii="Helvetica" w:hAnsi="Helvetica" w:cs="Helvetica"/>
          <w:sz w:val="20"/>
          <w:szCs w:val="20"/>
        </w:rPr>
      </w:pPr>
    </w:p>
    <w:p w14:paraId="0E85BEB2" w14:textId="19CB495B"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 xml:space="preserve">(4) (A) When an academic employee is absent from his or her duties on account of an industrial accident or illness, the employee shall be paid the portion of the salary due him or her for any month in which the absence occurs as, when added to his or her temporary disability indemnity under Division 4 (commencing with Section </w:t>
      </w:r>
      <w:hyperlink r:id="rId13" w:history="1">
        <w:r w:rsidRPr="00F67CFB">
          <w:rPr>
            <w:rStyle w:val="Hyperlink"/>
            <w:rFonts w:ascii="Helvetica" w:hAnsi="Helvetica" w:cs="Helvetica"/>
            <w:sz w:val="20"/>
            <w:szCs w:val="20"/>
          </w:rPr>
          <w:t>3200</w:t>
        </w:r>
      </w:hyperlink>
      <w:r w:rsidRPr="00A642AE">
        <w:rPr>
          <w:rFonts w:ascii="Helvetica" w:hAnsi="Helvetica" w:cs="Helvetica"/>
          <w:sz w:val="20"/>
          <w:szCs w:val="20"/>
        </w:rPr>
        <w:t xml:space="preserve">) or Division 4.5 (commencing with Section </w:t>
      </w:r>
      <w:hyperlink r:id="rId14" w:history="1">
        <w:r w:rsidRPr="009C5E9D">
          <w:rPr>
            <w:rStyle w:val="Hyperlink"/>
            <w:rFonts w:ascii="Helvetica" w:hAnsi="Helvetica" w:cs="Helvetica"/>
            <w:sz w:val="20"/>
            <w:szCs w:val="20"/>
          </w:rPr>
          <w:t>6100</w:t>
        </w:r>
      </w:hyperlink>
      <w:r w:rsidRPr="00A642AE">
        <w:rPr>
          <w:rFonts w:ascii="Helvetica" w:hAnsi="Helvetica" w:cs="Helvetica"/>
          <w:sz w:val="20"/>
          <w:szCs w:val="20"/>
        </w:rPr>
        <w:t>) of the Labor Code, will result in a payment to the employee of not more than his or her full salary.</w:t>
      </w:r>
    </w:p>
    <w:p w14:paraId="3BF16803" w14:textId="77777777" w:rsidR="00A642AE" w:rsidRPr="00A642AE" w:rsidRDefault="00A642AE" w:rsidP="00A642AE">
      <w:pPr>
        <w:tabs>
          <w:tab w:val="right" w:pos="8550"/>
        </w:tabs>
        <w:rPr>
          <w:rFonts w:ascii="Helvetica" w:hAnsi="Helvetica" w:cs="Helvetica"/>
          <w:sz w:val="20"/>
          <w:szCs w:val="20"/>
        </w:rPr>
      </w:pPr>
    </w:p>
    <w:p w14:paraId="37302185" w14:textId="1F86FB19"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 xml:space="preserve">(B) The phrase “full salary,” as used in this subdivision, shall be computed so that it shall not be less than the employee’s “average weekly earnings” as that phrase is used in Section </w:t>
      </w:r>
      <w:hyperlink r:id="rId15" w:history="1">
        <w:r w:rsidRPr="009353B5">
          <w:rPr>
            <w:rStyle w:val="Hyperlink"/>
            <w:rFonts w:ascii="Helvetica" w:hAnsi="Helvetica" w:cs="Helvetica"/>
            <w:sz w:val="20"/>
            <w:szCs w:val="20"/>
          </w:rPr>
          <w:t>4453</w:t>
        </w:r>
      </w:hyperlink>
      <w:r w:rsidRPr="00A642AE">
        <w:rPr>
          <w:rFonts w:ascii="Helvetica" w:hAnsi="Helvetica" w:cs="Helvetica"/>
          <w:sz w:val="20"/>
          <w:szCs w:val="20"/>
        </w:rPr>
        <w:t xml:space="preserve"> of the Labor Code. For purposes of this section, however, the maximum and minimum average weekly earnings set forth in Section 4453 of the Labor Code shall otherwise not be deemed applicable.</w:t>
      </w:r>
    </w:p>
    <w:p w14:paraId="4C82AA68" w14:textId="77777777" w:rsidR="00A642AE" w:rsidRPr="00A642AE" w:rsidRDefault="00A642AE" w:rsidP="00A642AE">
      <w:pPr>
        <w:tabs>
          <w:tab w:val="right" w:pos="8550"/>
        </w:tabs>
        <w:rPr>
          <w:rFonts w:ascii="Helvetica" w:hAnsi="Helvetica" w:cs="Helvetica"/>
          <w:sz w:val="20"/>
          <w:szCs w:val="20"/>
        </w:rPr>
      </w:pPr>
    </w:p>
    <w:p w14:paraId="4BD02F5F"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(5) Industrial accident or illness leave shall be reduced by one day for each day of authorized absence regardless of a temporary disability indemnity award.</w:t>
      </w:r>
    </w:p>
    <w:p w14:paraId="0CB63651" w14:textId="77777777" w:rsidR="00A642AE" w:rsidRPr="00A642AE" w:rsidRDefault="00A642AE" w:rsidP="00A642AE">
      <w:pPr>
        <w:tabs>
          <w:tab w:val="right" w:pos="8550"/>
        </w:tabs>
        <w:rPr>
          <w:rFonts w:ascii="Helvetica" w:hAnsi="Helvetica" w:cs="Helvetica"/>
          <w:sz w:val="20"/>
          <w:szCs w:val="20"/>
        </w:rPr>
      </w:pPr>
    </w:p>
    <w:p w14:paraId="454E7CFE"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lastRenderedPageBreak/>
        <w:t>(6) When an industrial accident or illness leave overlaps into the next fiscal year, the employee shall be entitled to only the amount of unused leave due him or her for the same illness or injury.</w:t>
      </w:r>
    </w:p>
    <w:p w14:paraId="6F1E059F" w14:textId="77777777" w:rsidR="00A642AE" w:rsidRPr="00A642AE" w:rsidRDefault="00A642AE" w:rsidP="00A642AE">
      <w:pPr>
        <w:tabs>
          <w:tab w:val="right" w:pos="8550"/>
        </w:tabs>
        <w:rPr>
          <w:rFonts w:ascii="Helvetica" w:hAnsi="Helvetica" w:cs="Helvetica"/>
          <w:sz w:val="20"/>
          <w:szCs w:val="20"/>
        </w:rPr>
      </w:pPr>
    </w:p>
    <w:p w14:paraId="6DCA8D6F" w14:textId="4EA7A69D"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 xml:space="preserve">(c) Upon termination of the industrial accident or illness leave, the employee shall be entitled to the benefits provided in Sections </w:t>
      </w:r>
      <w:hyperlink r:id="rId16" w:history="1">
        <w:r w:rsidRPr="00867E41">
          <w:rPr>
            <w:rStyle w:val="Hyperlink"/>
            <w:rFonts w:ascii="Helvetica" w:hAnsi="Helvetica" w:cs="Helvetica"/>
            <w:sz w:val="20"/>
            <w:szCs w:val="20"/>
          </w:rPr>
          <w:t>87780</w:t>
        </w:r>
      </w:hyperlink>
      <w:r w:rsidRPr="00A642AE">
        <w:rPr>
          <w:rFonts w:ascii="Helvetica" w:hAnsi="Helvetica" w:cs="Helvetica"/>
          <w:sz w:val="20"/>
          <w:szCs w:val="20"/>
        </w:rPr>
        <w:t xml:space="preserve">, </w:t>
      </w:r>
      <w:hyperlink r:id="rId17" w:history="1">
        <w:r w:rsidRPr="00CB70C6">
          <w:rPr>
            <w:rStyle w:val="Hyperlink"/>
            <w:rFonts w:ascii="Helvetica" w:hAnsi="Helvetica" w:cs="Helvetica"/>
            <w:sz w:val="20"/>
            <w:szCs w:val="20"/>
          </w:rPr>
          <w:t>87781</w:t>
        </w:r>
      </w:hyperlink>
      <w:r w:rsidRPr="00A642AE">
        <w:rPr>
          <w:rFonts w:ascii="Helvetica" w:hAnsi="Helvetica" w:cs="Helvetica"/>
          <w:sz w:val="20"/>
          <w:szCs w:val="20"/>
        </w:rPr>
        <w:t xml:space="preserve">, and </w:t>
      </w:r>
      <w:hyperlink r:id="rId18" w:history="1">
        <w:r w:rsidRPr="00CB70C6">
          <w:rPr>
            <w:rStyle w:val="Hyperlink"/>
            <w:rFonts w:ascii="Helvetica" w:hAnsi="Helvetica" w:cs="Helvetica"/>
            <w:sz w:val="20"/>
            <w:szCs w:val="20"/>
          </w:rPr>
          <w:t>87786</w:t>
        </w:r>
      </w:hyperlink>
      <w:r w:rsidRPr="00A642AE">
        <w:rPr>
          <w:rFonts w:ascii="Helvetica" w:hAnsi="Helvetica" w:cs="Helvetica"/>
          <w:sz w:val="20"/>
          <w:szCs w:val="20"/>
        </w:rPr>
        <w:t>, and, for purposes of each of these sections, his or her absence shall be deemed to have commenced on the date of termination of the industrial accident or illness leave. However, if the employee continues to receive temporary disability indemnity, he or she may elect to take as much of his or her accumulated sick leave as, when added to his or her temporary disability indemnity, will result in a payment to the employee of not more than his or her full salary.</w:t>
      </w:r>
    </w:p>
    <w:p w14:paraId="0EA0D217" w14:textId="77777777" w:rsidR="00A642AE" w:rsidRPr="00A642AE" w:rsidRDefault="00A642AE" w:rsidP="00A642AE">
      <w:pPr>
        <w:tabs>
          <w:tab w:val="right" w:pos="8550"/>
        </w:tabs>
        <w:rPr>
          <w:rFonts w:ascii="Helvetica" w:hAnsi="Helvetica" w:cs="Helvetica"/>
          <w:sz w:val="20"/>
          <w:szCs w:val="20"/>
        </w:rPr>
      </w:pPr>
    </w:p>
    <w:p w14:paraId="4AA86C16"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(d) The governing board of a community college district, by rule or regulation, may provide for additional leave of absence for industrial accident or illness as it deems appropriate.</w:t>
      </w:r>
    </w:p>
    <w:p w14:paraId="3A475685" w14:textId="77777777" w:rsidR="00A642AE" w:rsidRPr="00A642AE" w:rsidRDefault="00A642AE" w:rsidP="00A642AE">
      <w:pPr>
        <w:tabs>
          <w:tab w:val="right" w:pos="8550"/>
        </w:tabs>
        <w:rPr>
          <w:rFonts w:ascii="Helvetica" w:hAnsi="Helvetica" w:cs="Helvetica"/>
          <w:sz w:val="20"/>
          <w:szCs w:val="20"/>
        </w:rPr>
      </w:pPr>
    </w:p>
    <w:p w14:paraId="5DCEED94"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(e) During a paid leave of absence, the employee may endorse to the community college district the temporary disability indemnity checks received on account of his or her industrial accident or illness. The community college district, in turn, shall issue the employee appropriate salary warrants for payment of the employee’s salary and shall deduct normal retirement, other authorized contributions, and the temporary disability indemnity, if any, actually paid to and retained by the employee for periods covered by the salary warrants.</w:t>
      </w:r>
    </w:p>
    <w:p w14:paraId="667D289F" w14:textId="77777777" w:rsidR="00A642AE" w:rsidRPr="00A642AE" w:rsidRDefault="00A642AE" w:rsidP="00A642AE">
      <w:pPr>
        <w:tabs>
          <w:tab w:val="right" w:pos="8550"/>
        </w:tabs>
        <w:rPr>
          <w:rFonts w:ascii="Helvetica" w:hAnsi="Helvetica" w:cs="Helvetica"/>
          <w:sz w:val="20"/>
          <w:szCs w:val="20"/>
        </w:rPr>
      </w:pPr>
    </w:p>
    <w:p w14:paraId="6A8C3E24"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(f) In the absence of rules and regulations adopted by the governing board of a community college district pursuant to this section, an employee shall be entitled to industrial accident or illness leave as provided in this section but without limitation as to the number of days of leave.</w:t>
      </w:r>
    </w:p>
    <w:p w14:paraId="2138D7E0" w14:textId="77777777" w:rsidR="00A642AE" w:rsidRPr="00A642AE" w:rsidRDefault="00A642AE" w:rsidP="00A642AE">
      <w:pPr>
        <w:tabs>
          <w:tab w:val="right" w:pos="8550"/>
        </w:tabs>
        <w:rPr>
          <w:rFonts w:ascii="Helvetica" w:hAnsi="Helvetica" w:cs="Helvetica"/>
          <w:sz w:val="20"/>
          <w:szCs w:val="20"/>
        </w:rPr>
      </w:pPr>
    </w:p>
    <w:p w14:paraId="01D45B3E" w14:textId="1CBE7C53" w:rsid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(Amended by Stats. 2016, Ch. 86, Sec. 74. (SB 1171) Effective January 1, 2017.)</w:t>
      </w:r>
    </w:p>
    <w:p w14:paraId="50F16BD4" w14:textId="77777777" w:rsidR="00A642AE" w:rsidRDefault="00A642AE" w:rsidP="00A642AE">
      <w:pPr>
        <w:tabs>
          <w:tab w:val="right" w:pos="8550"/>
        </w:tabs>
        <w:rPr>
          <w:rFonts w:ascii="Helvetica" w:hAnsi="Helvetica" w:cs="Helvetica"/>
          <w:sz w:val="20"/>
          <w:szCs w:val="20"/>
        </w:rPr>
      </w:pPr>
    </w:p>
    <w:p w14:paraId="3BBF2A1B" w14:textId="7C875D07" w:rsidR="00A642AE" w:rsidRPr="00C14ABF" w:rsidRDefault="00A642AE" w:rsidP="00A642AE">
      <w:pPr>
        <w:pStyle w:val="Heading2"/>
        <w:rPr>
          <w:color w:val="FF0000"/>
        </w:rPr>
      </w:pPr>
      <w:r>
        <w:rPr>
          <w:color w:val="FF0000"/>
        </w:rPr>
        <w:t>EDC</w:t>
      </w:r>
      <w:r w:rsidRPr="00C14ABF">
        <w:rPr>
          <w:color w:val="FF0000"/>
        </w:rPr>
        <w:t xml:space="preserve"> Section</w:t>
      </w:r>
      <w:r>
        <w:rPr>
          <w:color w:val="FF0000"/>
        </w:rPr>
        <w:t xml:space="preserve"> 88192</w:t>
      </w:r>
    </w:p>
    <w:p w14:paraId="2180C3DC"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 xml:space="preserve">88192.  (a) The governing board of a community college district shall provide, by rules and regulations, for </w:t>
      </w:r>
      <w:r w:rsidRPr="00731679">
        <w:rPr>
          <w:rFonts w:ascii="Helvetica" w:hAnsi="Helvetica" w:cs="Helvetica"/>
          <w:sz w:val="20"/>
          <w:szCs w:val="20"/>
          <w:highlight w:val="yellow"/>
        </w:rPr>
        <w:t>industrial accident or illness leaves of absence for employees who are a part of the classified service</w:t>
      </w:r>
      <w:r w:rsidRPr="00A642AE">
        <w:rPr>
          <w:rFonts w:ascii="Helvetica" w:hAnsi="Helvetica" w:cs="Helvetica"/>
          <w:sz w:val="20"/>
          <w:szCs w:val="20"/>
        </w:rPr>
        <w:t>. The governing board of a community college district that is created or whose boundaries or status is changed by an action to organize or reorganize community college districts completed after January 1, 1975, shall provide, by rules and regulations, for these leaves of absence on or before the date on which the organization or reorganization of the community college district becomes effective for all purposes.</w:t>
      </w:r>
    </w:p>
    <w:p w14:paraId="63E68F35" w14:textId="77777777" w:rsidR="00A642AE" w:rsidRPr="00A642AE" w:rsidRDefault="00A642AE" w:rsidP="00A642AE">
      <w:pPr>
        <w:tabs>
          <w:tab w:val="right" w:pos="8550"/>
        </w:tabs>
        <w:rPr>
          <w:rFonts w:ascii="Helvetica" w:hAnsi="Helvetica" w:cs="Helvetica"/>
          <w:sz w:val="20"/>
          <w:szCs w:val="20"/>
        </w:rPr>
      </w:pPr>
    </w:p>
    <w:p w14:paraId="1F10DE9D"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(b) The rules and regulations shall include all of the following provisions:</w:t>
      </w:r>
    </w:p>
    <w:p w14:paraId="6538F843" w14:textId="77777777" w:rsidR="00A642AE" w:rsidRPr="00A642AE" w:rsidRDefault="00A642AE" w:rsidP="00A642AE">
      <w:pPr>
        <w:tabs>
          <w:tab w:val="right" w:pos="8550"/>
        </w:tabs>
        <w:rPr>
          <w:rFonts w:ascii="Helvetica" w:hAnsi="Helvetica" w:cs="Helvetica"/>
          <w:sz w:val="20"/>
          <w:szCs w:val="20"/>
        </w:rPr>
      </w:pPr>
    </w:p>
    <w:p w14:paraId="55990A44"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(1) Allowable leave shall not be for less than 60 working days in any one fiscal year for the same accident.</w:t>
      </w:r>
    </w:p>
    <w:p w14:paraId="6B2BAA11" w14:textId="77777777" w:rsidR="00A642AE" w:rsidRPr="00A642AE" w:rsidRDefault="00A642AE" w:rsidP="00A642AE">
      <w:pPr>
        <w:tabs>
          <w:tab w:val="right" w:pos="8550"/>
        </w:tabs>
        <w:rPr>
          <w:rFonts w:ascii="Helvetica" w:hAnsi="Helvetica" w:cs="Helvetica"/>
          <w:sz w:val="20"/>
          <w:szCs w:val="20"/>
        </w:rPr>
      </w:pPr>
    </w:p>
    <w:p w14:paraId="05284671"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(2) Allowable leave shall not be accumulative from year to year.</w:t>
      </w:r>
    </w:p>
    <w:p w14:paraId="7522FEB1" w14:textId="77777777" w:rsidR="00A642AE" w:rsidRPr="00A642AE" w:rsidRDefault="00A642AE" w:rsidP="00A642AE">
      <w:pPr>
        <w:tabs>
          <w:tab w:val="right" w:pos="8550"/>
        </w:tabs>
        <w:rPr>
          <w:rFonts w:ascii="Helvetica" w:hAnsi="Helvetica" w:cs="Helvetica"/>
          <w:sz w:val="20"/>
          <w:szCs w:val="20"/>
        </w:rPr>
      </w:pPr>
    </w:p>
    <w:p w14:paraId="5A91BB7E"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(3) Industrial accident or illness leave of absence shall commence on the first day of absence.</w:t>
      </w:r>
    </w:p>
    <w:p w14:paraId="23D2BFE5" w14:textId="77777777" w:rsidR="00A642AE" w:rsidRPr="00A642AE" w:rsidRDefault="00A642AE" w:rsidP="00A642AE">
      <w:pPr>
        <w:tabs>
          <w:tab w:val="right" w:pos="8550"/>
        </w:tabs>
        <w:rPr>
          <w:rFonts w:ascii="Helvetica" w:hAnsi="Helvetica" w:cs="Helvetica"/>
          <w:sz w:val="20"/>
          <w:szCs w:val="20"/>
        </w:rPr>
      </w:pPr>
    </w:p>
    <w:p w14:paraId="671875FA"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(4) Payment for wages lost on any day shall not, when added to an award granted the employee under the workers’ compensation laws of this state, exceed the normal wage for the day.</w:t>
      </w:r>
    </w:p>
    <w:p w14:paraId="3072E418" w14:textId="77777777" w:rsidR="00A642AE" w:rsidRPr="00A642AE" w:rsidRDefault="00A642AE" w:rsidP="00A642AE">
      <w:pPr>
        <w:tabs>
          <w:tab w:val="right" w:pos="8550"/>
        </w:tabs>
        <w:rPr>
          <w:rFonts w:ascii="Helvetica" w:hAnsi="Helvetica" w:cs="Helvetica"/>
          <w:sz w:val="20"/>
          <w:szCs w:val="20"/>
        </w:rPr>
      </w:pPr>
    </w:p>
    <w:p w14:paraId="42A53241"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(5) Industrial accident leave shall be reduced by one day for each day of authorized absence regardless of a compensation award made under workers’ compensation.</w:t>
      </w:r>
    </w:p>
    <w:p w14:paraId="5685B0AB" w14:textId="77777777" w:rsidR="00A642AE" w:rsidRPr="00A642AE" w:rsidRDefault="00A642AE" w:rsidP="00A642AE">
      <w:pPr>
        <w:tabs>
          <w:tab w:val="right" w:pos="8550"/>
        </w:tabs>
        <w:rPr>
          <w:rFonts w:ascii="Helvetica" w:hAnsi="Helvetica" w:cs="Helvetica"/>
          <w:sz w:val="20"/>
          <w:szCs w:val="20"/>
        </w:rPr>
      </w:pPr>
    </w:p>
    <w:p w14:paraId="61D76DC8"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(6) When an industrial accident or illness occurs at a time when the full 60 days will overlap into the next fiscal year, the employee shall be entitled to only that amount remaining at the end of the fiscal year in which the injury or illness occurred, for the same illness or injury.</w:t>
      </w:r>
    </w:p>
    <w:p w14:paraId="209B6D72" w14:textId="77777777" w:rsidR="00A642AE" w:rsidRPr="00A642AE" w:rsidRDefault="00A642AE" w:rsidP="00A642AE">
      <w:pPr>
        <w:tabs>
          <w:tab w:val="right" w:pos="8550"/>
        </w:tabs>
        <w:rPr>
          <w:rFonts w:ascii="Helvetica" w:hAnsi="Helvetica" w:cs="Helvetica"/>
          <w:sz w:val="20"/>
          <w:szCs w:val="20"/>
        </w:rPr>
      </w:pPr>
    </w:p>
    <w:p w14:paraId="05C27573" w14:textId="03333C2F"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lastRenderedPageBreak/>
        <w:t xml:space="preserve">(c) The industrial accident or illness leave of absence is to be used in lieu of entitlement acquired under Section </w:t>
      </w:r>
      <w:hyperlink r:id="rId19" w:history="1">
        <w:r w:rsidRPr="00B16478">
          <w:rPr>
            <w:rStyle w:val="Hyperlink"/>
            <w:rFonts w:ascii="Helvetica" w:hAnsi="Helvetica" w:cs="Helvetica"/>
            <w:sz w:val="20"/>
            <w:szCs w:val="20"/>
          </w:rPr>
          <w:t>88191</w:t>
        </w:r>
      </w:hyperlink>
      <w:r w:rsidRPr="00A642AE">
        <w:rPr>
          <w:rFonts w:ascii="Helvetica" w:hAnsi="Helvetica" w:cs="Helvetica"/>
          <w:sz w:val="20"/>
          <w:szCs w:val="20"/>
        </w:rPr>
        <w:t>. When entitlement to industrial accident or illness leave has been exhausted, entitlement to other sick leave will then be used, but if an employee is receiving workers’ compensation, the employee shall be entitled to use only so much of his or her accumulated or available sick leave, accumulated compensating time, vacation or other available leave as, when added to the workers’ compensation award, provide for a full day’s wage or salary.</w:t>
      </w:r>
    </w:p>
    <w:p w14:paraId="102077C0" w14:textId="77777777" w:rsidR="00A642AE" w:rsidRPr="00A642AE" w:rsidRDefault="00A642AE" w:rsidP="00A642AE">
      <w:pPr>
        <w:tabs>
          <w:tab w:val="right" w:pos="8550"/>
        </w:tabs>
        <w:rPr>
          <w:rFonts w:ascii="Helvetica" w:hAnsi="Helvetica" w:cs="Helvetica"/>
          <w:sz w:val="20"/>
          <w:szCs w:val="20"/>
        </w:rPr>
      </w:pPr>
    </w:p>
    <w:p w14:paraId="489EB25A"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(d) The governing board of a community college district, by rule or regulation, may provide for additional leave of absence, paid or unpaid, as it deems appropriate and during that leave the employee may return to his or her position without suffering any loss of status or benefits.</w:t>
      </w:r>
    </w:p>
    <w:p w14:paraId="0B2D09FB" w14:textId="77777777" w:rsidR="00A642AE" w:rsidRPr="00A642AE" w:rsidRDefault="00A642AE" w:rsidP="00A642AE">
      <w:pPr>
        <w:tabs>
          <w:tab w:val="right" w:pos="8550"/>
        </w:tabs>
        <w:rPr>
          <w:rFonts w:ascii="Helvetica" w:hAnsi="Helvetica" w:cs="Helvetica"/>
          <w:sz w:val="20"/>
          <w:szCs w:val="20"/>
        </w:rPr>
      </w:pPr>
    </w:p>
    <w:p w14:paraId="59E48925"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(e) A period of leave of absence, paid or unpaid, shall not be considered to be a break in service of the employee.</w:t>
      </w:r>
    </w:p>
    <w:p w14:paraId="2F6E3BAA" w14:textId="77777777" w:rsidR="00A642AE" w:rsidRPr="00A642AE" w:rsidRDefault="00A642AE" w:rsidP="00A642AE">
      <w:pPr>
        <w:tabs>
          <w:tab w:val="right" w:pos="8550"/>
        </w:tabs>
        <w:rPr>
          <w:rFonts w:ascii="Helvetica" w:hAnsi="Helvetica" w:cs="Helvetica"/>
          <w:sz w:val="20"/>
          <w:szCs w:val="20"/>
        </w:rPr>
      </w:pPr>
    </w:p>
    <w:p w14:paraId="32F3BFD3"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(f) During a paid leave of absence, whether industrial accident leave as provided in this section, sick leave, vacation, compensated time off or other available leave provided by law or the action of a governing board of a community college district, the employee shall endorse to the community college district wage loss benefit checks received under the workers’ compensation laws of this state. The community college district, in turn, shall issue the employee appropriate warrants for payment of wages or salary and shall deduct normal retirement and other authorized contributions. Reduction of entitlement to leave shall be made only in accordance with this section.</w:t>
      </w:r>
    </w:p>
    <w:p w14:paraId="4C12DE0A" w14:textId="77777777" w:rsidR="00A642AE" w:rsidRPr="00A642AE" w:rsidRDefault="00A642AE" w:rsidP="00A642AE">
      <w:pPr>
        <w:tabs>
          <w:tab w:val="right" w:pos="8550"/>
        </w:tabs>
        <w:rPr>
          <w:rFonts w:ascii="Helvetica" w:hAnsi="Helvetica" w:cs="Helvetica"/>
          <w:sz w:val="20"/>
          <w:szCs w:val="20"/>
        </w:rPr>
      </w:pPr>
    </w:p>
    <w:p w14:paraId="0ADCFE0D"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(g) When all available leaves of absence, paid or unpaid, have been exhausted and if the employee is not medically able to assume the duties of his or her position, the employee, if not placed in another position, shall be placed on a reemployment list for a period of 39 months. When available, during the 39-month period, the employee shall be employed in a vacant position in the class of his or her previous assignment over all other available candidates except for a reemployment list established because of lack of work or lack of funds, in which case the employee shall be listed in accordance with appropriate seniority regulations.</w:t>
      </w:r>
    </w:p>
    <w:p w14:paraId="5B0AF916" w14:textId="77777777" w:rsidR="00A642AE" w:rsidRPr="00A642AE" w:rsidRDefault="00A642AE" w:rsidP="00A642AE">
      <w:pPr>
        <w:tabs>
          <w:tab w:val="right" w:pos="8550"/>
        </w:tabs>
        <w:rPr>
          <w:rFonts w:ascii="Helvetica" w:hAnsi="Helvetica" w:cs="Helvetica"/>
          <w:sz w:val="20"/>
          <w:szCs w:val="20"/>
        </w:rPr>
      </w:pPr>
    </w:p>
    <w:p w14:paraId="4F029BF4"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(h) The governing board of a community college district may require that an employee serve, or have served continuously, a specified period of time with the community college district before the benefits provided by this section are made available to the employee. However, that period shall not exceed three years. All service of an employee before the effective date of this section shall be credited in determining compliance with the requirement.</w:t>
      </w:r>
    </w:p>
    <w:p w14:paraId="3225CD1D" w14:textId="77777777" w:rsidR="00A642AE" w:rsidRPr="00A642AE" w:rsidRDefault="00A642AE" w:rsidP="00A642AE">
      <w:pPr>
        <w:tabs>
          <w:tab w:val="right" w:pos="8550"/>
        </w:tabs>
        <w:rPr>
          <w:rFonts w:ascii="Helvetica" w:hAnsi="Helvetica" w:cs="Helvetica"/>
          <w:sz w:val="20"/>
          <w:szCs w:val="20"/>
        </w:rPr>
      </w:pPr>
    </w:p>
    <w:p w14:paraId="6F3A9378"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w:t>
      </w:r>
      <w:proofErr w:type="spellStart"/>
      <w:r w:rsidRPr="00A642AE">
        <w:rPr>
          <w:rFonts w:ascii="Helvetica" w:hAnsi="Helvetica" w:cs="Helvetica"/>
          <w:sz w:val="20"/>
          <w:szCs w:val="20"/>
        </w:rPr>
        <w:t>i</w:t>
      </w:r>
      <w:proofErr w:type="spellEnd"/>
      <w:r w:rsidRPr="00A642AE">
        <w:rPr>
          <w:rFonts w:ascii="Helvetica" w:hAnsi="Helvetica" w:cs="Helvetica"/>
          <w:sz w:val="20"/>
          <w:szCs w:val="20"/>
        </w:rPr>
        <w:t>) In the absence of rules and regulations adopted by the governing board of a community college district pursuant to this section, an employee shall be entitled to industrial and accident or illness leave as provided in this section but without limitation as to the number of days of that leave and without any requirement of a specified period of service.</w:t>
      </w:r>
    </w:p>
    <w:p w14:paraId="35385CCE" w14:textId="77777777" w:rsidR="00A642AE" w:rsidRPr="00A642AE" w:rsidRDefault="00A642AE" w:rsidP="00A642AE">
      <w:pPr>
        <w:tabs>
          <w:tab w:val="right" w:pos="8550"/>
        </w:tabs>
        <w:rPr>
          <w:rFonts w:ascii="Helvetica" w:hAnsi="Helvetica" w:cs="Helvetica"/>
          <w:sz w:val="20"/>
          <w:szCs w:val="20"/>
        </w:rPr>
      </w:pPr>
    </w:p>
    <w:p w14:paraId="4E4D0834"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(j) An employee who has been placed on a reemployment list, as provided in this section, who has been medically released for return to duty and who fails to accept an appropriate assignment shall be dismissed.</w:t>
      </w:r>
    </w:p>
    <w:p w14:paraId="7C4083A9" w14:textId="77777777" w:rsidR="00A642AE" w:rsidRPr="00A642AE" w:rsidRDefault="00A642AE" w:rsidP="00A642AE">
      <w:pPr>
        <w:tabs>
          <w:tab w:val="right" w:pos="8550"/>
        </w:tabs>
        <w:rPr>
          <w:rFonts w:ascii="Helvetica" w:hAnsi="Helvetica" w:cs="Helvetica"/>
          <w:sz w:val="20"/>
          <w:szCs w:val="20"/>
        </w:rPr>
      </w:pPr>
    </w:p>
    <w:p w14:paraId="5207E341" w14:textId="77777777" w:rsidR="00A642AE" w:rsidRPr="00A642AE"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(k) This section applies to community college districts that have adopted the merit system in the same manner and effect as if it were a part of Article 3 (commencing with Section 88060).</w:t>
      </w:r>
    </w:p>
    <w:p w14:paraId="13A60E01" w14:textId="77777777" w:rsidR="00A642AE" w:rsidRPr="00A642AE" w:rsidRDefault="00A642AE" w:rsidP="00A642AE">
      <w:pPr>
        <w:tabs>
          <w:tab w:val="right" w:pos="8550"/>
        </w:tabs>
        <w:rPr>
          <w:rFonts w:ascii="Helvetica" w:hAnsi="Helvetica" w:cs="Helvetica"/>
          <w:sz w:val="20"/>
          <w:szCs w:val="20"/>
        </w:rPr>
      </w:pPr>
    </w:p>
    <w:p w14:paraId="033CE220" w14:textId="64740A96" w:rsidR="00993F2F" w:rsidRDefault="00A642AE" w:rsidP="00A642AE">
      <w:pPr>
        <w:tabs>
          <w:tab w:val="right" w:pos="8550"/>
        </w:tabs>
        <w:rPr>
          <w:rFonts w:ascii="Helvetica" w:hAnsi="Helvetica" w:cs="Helvetica"/>
          <w:sz w:val="20"/>
          <w:szCs w:val="20"/>
        </w:rPr>
      </w:pPr>
      <w:r w:rsidRPr="00A642AE">
        <w:rPr>
          <w:rFonts w:ascii="Helvetica" w:hAnsi="Helvetica" w:cs="Helvetica"/>
          <w:sz w:val="20"/>
          <w:szCs w:val="20"/>
        </w:rPr>
        <w:t>(Amended by Stats. 2016, Ch. 86, Sec. 75. (SB 1171) Effective January 1, 2017.)</w:t>
      </w:r>
    </w:p>
    <w:sectPr w:rsidR="00993F2F" w:rsidSect="00A56D30">
      <w:head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C3F6" w14:textId="77777777" w:rsidR="003D2479" w:rsidRDefault="003D2479" w:rsidP="00DC3157">
      <w:r>
        <w:separator/>
      </w:r>
    </w:p>
  </w:endnote>
  <w:endnote w:type="continuationSeparator" w:id="0">
    <w:p w14:paraId="5AC28BAD" w14:textId="77777777" w:rsidR="003D2479" w:rsidRDefault="003D2479"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FBC4"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15F51" w:rsidRPr="001C50B7">
      <w:rPr>
        <w:rFonts w:asciiTheme="minorHAnsi" w:hAnsiTheme="minorHAnsi" w:cstheme="minorHAnsi"/>
        <w:noProof/>
        <w:color w:val="808080" w:themeColor="background1" w:themeShade="80"/>
        <w:sz w:val="16"/>
        <w:szCs w:val="16"/>
      </w:rPr>
      <w:t>564</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E72A" w14:textId="77777777" w:rsidR="003D2479" w:rsidRDefault="003D2479" w:rsidP="00DC3157">
      <w:r>
        <w:separator/>
      </w:r>
    </w:p>
  </w:footnote>
  <w:footnote w:type="continuationSeparator" w:id="0">
    <w:p w14:paraId="2742D805" w14:textId="77777777" w:rsidR="003D2479" w:rsidRDefault="003D2479"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66A" w14:textId="77777777" w:rsidR="00E36698" w:rsidRPr="00E131AD" w:rsidRDefault="00E36698" w:rsidP="00E131AD">
    <w:pPr>
      <w:pStyle w:val="Header"/>
      <w:tabs>
        <w:tab w:val="clear" w:pos="4680"/>
        <w:tab w:val="clear" w:pos="9360"/>
      </w:tabs>
      <w:spacing w:after="60"/>
      <w:ind w:left="4320"/>
      <w:jc w:val="right"/>
      <w:rPr>
        <w:rFonts w:ascii="Helvetica" w:hAnsi="Helvetica"/>
        <w:b/>
      </w:rPr>
    </w:pPr>
    <w:bookmarkStart w:id="1" w:name="_Hlk170294339"/>
    <w:bookmarkStart w:id="2" w:name="_Hlk170294340"/>
    <w:r w:rsidRPr="00E131AD">
      <w:rPr>
        <w:rFonts w:ascii="Helvetica" w:hAnsi="Helvetica"/>
        <w:b/>
        <w:noProof/>
      </w:rPr>
      <mc:AlternateContent>
        <mc:Choice Requires="wpg">
          <w:drawing>
            <wp:anchor distT="0" distB="0" distL="114300" distR="114300" simplePos="0" relativeHeight="251660288" behindDoc="0" locked="0" layoutInCell="1" allowOverlap="1" wp14:anchorId="3605D19F" wp14:editId="18478EFD">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5012D" w14:textId="77777777" w:rsidR="00E36698" w:rsidRDefault="00E36698" w:rsidP="00E131AD">
                            <w:pPr>
                              <w:rPr>
                                <w:rFonts w:ascii="Helvetica" w:hAnsi="Helvetica"/>
                                <w:sz w:val="32"/>
                                <w:szCs w:val="32"/>
                              </w:rPr>
                            </w:pPr>
                            <w:r>
                              <w:rPr>
                                <w:rFonts w:ascii="Helvetica" w:hAnsi="Helvetica"/>
                                <w:sz w:val="32"/>
                                <w:szCs w:val="32"/>
                              </w:rPr>
                              <w:t>Chaffey Community</w:t>
                            </w:r>
                          </w:p>
                          <w:p w14:paraId="4EDB163B"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05D19F"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6615012D" w14:textId="77777777" w:rsidR="00E36698" w:rsidRDefault="00E36698" w:rsidP="00E131AD">
                      <w:pPr>
                        <w:rPr>
                          <w:rFonts w:ascii="Helvetica" w:hAnsi="Helvetica"/>
                          <w:sz w:val="32"/>
                          <w:szCs w:val="32"/>
                        </w:rPr>
                      </w:pPr>
                      <w:r>
                        <w:rPr>
                          <w:rFonts w:ascii="Helvetica" w:hAnsi="Helvetica"/>
                          <w:sz w:val="32"/>
                          <w:szCs w:val="32"/>
                        </w:rPr>
                        <w:t>Chaffey Community</w:t>
                      </w:r>
                    </w:p>
                    <w:p w14:paraId="4EDB163B"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3" w:name="_Hlk170294868"/>
    <w:r w:rsidRPr="00E131AD">
      <w:rPr>
        <w:rFonts w:ascii="Helvetica" w:hAnsi="Helvetica"/>
        <w:b/>
      </w:rPr>
      <w:t xml:space="preserve"> Review</w:t>
    </w:r>
  </w:p>
  <w:bookmarkEnd w:id="1"/>
  <w:bookmarkEnd w:id="2"/>
  <w:bookmarkEnd w:id="3"/>
  <w:p w14:paraId="2FE8A84A"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D15F51" w:rsidRPr="001C50B7">
      <w:rPr>
        <w:rFonts w:ascii="Helvetica" w:hAnsi="Helvetica"/>
        <w:noProof/>
        <w:sz w:val="20"/>
        <w:szCs w:val="20"/>
      </w:rPr>
      <w:t>7343</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D15F51" w:rsidRPr="001C50B7">
      <w:rPr>
        <w:rFonts w:ascii="Helvetica" w:hAnsi="Helvetica"/>
        <w:noProof/>
        <w:sz w:val="20"/>
        <w:szCs w:val="20"/>
      </w:rPr>
      <w:t>564</w:t>
    </w:r>
  </w:p>
  <w:p w14:paraId="0B8CF92D"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3A3FE21B"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3FD1E679"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D8F3"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0C454BAB" wp14:editId="597484BC">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FE958" w14:textId="77777777" w:rsidR="00E36698" w:rsidRDefault="00E36698" w:rsidP="00A63731">
                            <w:pPr>
                              <w:rPr>
                                <w:rFonts w:ascii="Helvetica" w:hAnsi="Helvetica"/>
                                <w:sz w:val="32"/>
                                <w:szCs w:val="32"/>
                              </w:rPr>
                            </w:pPr>
                            <w:r>
                              <w:rPr>
                                <w:rFonts w:ascii="Helvetica" w:hAnsi="Helvetica"/>
                                <w:sz w:val="32"/>
                                <w:szCs w:val="32"/>
                              </w:rPr>
                              <w:t>Chaffey Community</w:t>
                            </w:r>
                          </w:p>
                          <w:p w14:paraId="7507AEF4"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0C454BAB"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3CDFE958" w14:textId="77777777" w:rsidR="00E36698" w:rsidRDefault="00E36698" w:rsidP="00A63731">
                      <w:pPr>
                        <w:rPr>
                          <w:rFonts w:ascii="Helvetica" w:hAnsi="Helvetica"/>
                          <w:sz w:val="32"/>
                          <w:szCs w:val="32"/>
                        </w:rPr>
                      </w:pPr>
                      <w:r>
                        <w:rPr>
                          <w:rFonts w:ascii="Helvetica" w:hAnsi="Helvetica"/>
                          <w:sz w:val="32"/>
                          <w:szCs w:val="32"/>
                        </w:rPr>
                        <w:t>Chaffey Community</w:t>
                      </w:r>
                    </w:p>
                    <w:p w14:paraId="7507AEF4"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4EA9A5CA"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15F51" w:rsidRPr="001C50B7">
      <w:rPr>
        <w:rFonts w:ascii="Helvetica" w:hAnsi="Helvetica"/>
        <w:noProof/>
      </w:rPr>
      <w:t>7</w:t>
    </w:r>
    <w:r w:rsidRPr="005C5CA7">
      <w:rPr>
        <w:rFonts w:ascii="Helvetica" w:hAnsi="Helvetica"/>
      </w:rPr>
      <w:t xml:space="preserve">, </w:t>
    </w:r>
    <w:r w:rsidR="00D15F51" w:rsidRPr="001C50B7">
      <w:rPr>
        <w:rFonts w:ascii="Helvetica" w:hAnsi="Helvetica"/>
        <w:noProof/>
      </w:rPr>
      <w:t>Human Resources</w:t>
    </w:r>
  </w:p>
  <w:p w14:paraId="5D4A031C"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31785"/>
    <w:multiLevelType w:val="hybridMultilevel"/>
    <w:tmpl w:val="1486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9"/>
  </w:num>
  <w:num w:numId="5">
    <w:abstractNumId w:val="8"/>
  </w:num>
  <w:num w:numId="6">
    <w:abstractNumId w:val="0"/>
  </w:num>
  <w:num w:numId="7">
    <w:abstractNumId w:val="1"/>
  </w:num>
  <w:num w:numId="8">
    <w:abstractNumId w:val="10"/>
  </w:num>
  <w:num w:numId="9">
    <w:abstractNumId w:val="12"/>
  </w:num>
  <w:num w:numId="10">
    <w:abstractNumId w:val="6"/>
  </w:num>
  <w:num w:numId="11">
    <w:abstractNumId w:val="3"/>
  </w:num>
  <w:num w:numId="12">
    <w:abstractNumId w:val="5"/>
  </w:num>
  <w:num w:numId="13">
    <w:abstractNumId w:val="15"/>
  </w:num>
  <w:num w:numId="14">
    <w:abstractNumId w:val="4"/>
  </w:num>
  <w:num w:numId="15">
    <w:abstractNumId w:val="1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2DD"/>
    <w:rsid w:val="00030B76"/>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B0CDC"/>
    <w:rsid w:val="000B596C"/>
    <w:rsid w:val="000B6949"/>
    <w:rsid w:val="000B78E5"/>
    <w:rsid w:val="000C4617"/>
    <w:rsid w:val="000C4F65"/>
    <w:rsid w:val="000C6010"/>
    <w:rsid w:val="000D3B24"/>
    <w:rsid w:val="000D5E3D"/>
    <w:rsid w:val="000E159F"/>
    <w:rsid w:val="000E53A2"/>
    <w:rsid w:val="000E61F6"/>
    <w:rsid w:val="000E6EBF"/>
    <w:rsid w:val="000F208B"/>
    <w:rsid w:val="000F7985"/>
    <w:rsid w:val="001126C3"/>
    <w:rsid w:val="00117FF1"/>
    <w:rsid w:val="001211F1"/>
    <w:rsid w:val="00121C45"/>
    <w:rsid w:val="001266CE"/>
    <w:rsid w:val="00134BC6"/>
    <w:rsid w:val="00142442"/>
    <w:rsid w:val="0014533B"/>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780A"/>
    <w:rsid w:val="00207381"/>
    <w:rsid w:val="00207A05"/>
    <w:rsid w:val="00210E48"/>
    <w:rsid w:val="00211F84"/>
    <w:rsid w:val="0021235F"/>
    <w:rsid w:val="00227D4C"/>
    <w:rsid w:val="0023326A"/>
    <w:rsid w:val="002409D4"/>
    <w:rsid w:val="00251EE9"/>
    <w:rsid w:val="0025458E"/>
    <w:rsid w:val="00261F19"/>
    <w:rsid w:val="00263C3F"/>
    <w:rsid w:val="00264F4F"/>
    <w:rsid w:val="00277411"/>
    <w:rsid w:val="002800B6"/>
    <w:rsid w:val="002808D9"/>
    <w:rsid w:val="00293053"/>
    <w:rsid w:val="00297AA5"/>
    <w:rsid w:val="002A471B"/>
    <w:rsid w:val="002C11EE"/>
    <w:rsid w:val="002C4645"/>
    <w:rsid w:val="002C609F"/>
    <w:rsid w:val="002D03A4"/>
    <w:rsid w:val="002D7BED"/>
    <w:rsid w:val="002E4D09"/>
    <w:rsid w:val="002E6F48"/>
    <w:rsid w:val="002F49E8"/>
    <w:rsid w:val="0030068A"/>
    <w:rsid w:val="00306E91"/>
    <w:rsid w:val="00307CF7"/>
    <w:rsid w:val="00312A24"/>
    <w:rsid w:val="00315782"/>
    <w:rsid w:val="00317C91"/>
    <w:rsid w:val="00321F0F"/>
    <w:rsid w:val="0032279E"/>
    <w:rsid w:val="00322F7A"/>
    <w:rsid w:val="0032798A"/>
    <w:rsid w:val="00330BBE"/>
    <w:rsid w:val="003321FF"/>
    <w:rsid w:val="00335A2A"/>
    <w:rsid w:val="00336C11"/>
    <w:rsid w:val="00341EFE"/>
    <w:rsid w:val="00342BE8"/>
    <w:rsid w:val="003509A7"/>
    <w:rsid w:val="00356027"/>
    <w:rsid w:val="0036606E"/>
    <w:rsid w:val="003666C2"/>
    <w:rsid w:val="00366BC6"/>
    <w:rsid w:val="00370E13"/>
    <w:rsid w:val="003866B0"/>
    <w:rsid w:val="00392CC7"/>
    <w:rsid w:val="00394C08"/>
    <w:rsid w:val="003A449E"/>
    <w:rsid w:val="003A7B8E"/>
    <w:rsid w:val="003B6D68"/>
    <w:rsid w:val="003B6ED3"/>
    <w:rsid w:val="003D2479"/>
    <w:rsid w:val="003D4531"/>
    <w:rsid w:val="003E0C7C"/>
    <w:rsid w:val="003E0D63"/>
    <w:rsid w:val="003E45AF"/>
    <w:rsid w:val="003F612B"/>
    <w:rsid w:val="003F68EC"/>
    <w:rsid w:val="003F7131"/>
    <w:rsid w:val="004132DB"/>
    <w:rsid w:val="004141FD"/>
    <w:rsid w:val="00417CDF"/>
    <w:rsid w:val="00420A13"/>
    <w:rsid w:val="00421309"/>
    <w:rsid w:val="00430411"/>
    <w:rsid w:val="004315D0"/>
    <w:rsid w:val="00433DD0"/>
    <w:rsid w:val="00453BE7"/>
    <w:rsid w:val="00461FEF"/>
    <w:rsid w:val="00472015"/>
    <w:rsid w:val="0047288B"/>
    <w:rsid w:val="004749F9"/>
    <w:rsid w:val="004830B9"/>
    <w:rsid w:val="00492AD9"/>
    <w:rsid w:val="004A731C"/>
    <w:rsid w:val="004B0312"/>
    <w:rsid w:val="004B7E89"/>
    <w:rsid w:val="004C1A85"/>
    <w:rsid w:val="004C3726"/>
    <w:rsid w:val="004C7671"/>
    <w:rsid w:val="004E098D"/>
    <w:rsid w:val="004E168B"/>
    <w:rsid w:val="004E64C8"/>
    <w:rsid w:val="004F1BE9"/>
    <w:rsid w:val="004F1ED9"/>
    <w:rsid w:val="004F6060"/>
    <w:rsid w:val="0050094A"/>
    <w:rsid w:val="005010A8"/>
    <w:rsid w:val="005069EE"/>
    <w:rsid w:val="005101BD"/>
    <w:rsid w:val="005137CF"/>
    <w:rsid w:val="00514CC6"/>
    <w:rsid w:val="00523040"/>
    <w:rsid w:val="00526211"/>
    <w:rsid w:val="00526D56"/>
    <w:rsid w:val="00527D1C"/>
    <w:rsid w:val="00541CC2"/>
    <w:rsid w:val="0055070C"/>
    <w:rsid w:val="0055395D"/>
    <w:rsid w:val="005625A7"/>
    <w:rsid w:val="00565C1F"/>
    <w:rsid w:val="00566D05"/>
    <w:rsid w:val="00567AAF"/>
    <w:rsid w:val="00574BC0"/>
    <w:rsid w:val="00581B9C"/>
    <w:rsid w:val="00581FD9"/>
    <w:rsid w:val="00593956"/>
    <w:rsid w:val="00594960"/>
    <w:rsid w:val="005C5D6F"/>
    <w:rsid w:val="005C6F79"/>
    <w:rsid w:val="005D2D42"/>
    <w:rsid w:val="005D5DC2"/>
    <w:rsid w:val="005D600B"/>
    <w:rsid w:val="005D6572"/>
    <w:rsid w:val="005E3866"/>
    <w:rsid w:val="005E4214"/>
    <w:rsid w:val="005E6714"/>
    <w:rsid w:val="005F0AAF"/>
    <w:rsid w:val="005F3187"/>
    <w:rsid w:val="005F4116"/>
    <w:rsid w:val="005F66FC"/>
    <w:rsid w:val="005F7436"/>
    <w:rsid w:val="006074B7"/>
    <w:rsid w:val="00617A38"/>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2DA0"/>
    <w:rsid w:val="006A345B"/>
    <w:rsid w:val="006A5F7A"/>
    <w:rsid w:val="006A658D"/>
    <w:rsid w:val="006B14E5"/>
    <w:rsid w:val="006B152D"/>
    <w:rsid w:val="006C5543"/>
    <w:rsid w:val="006C5B58"/>
    <w:rsid w:val="006C7919"/>
    <w:rsid w:val="006D0030"/>
    <w:rsid w:val="006D0043"/>
    <w:rsid w:val="006E5177"/>
    <w:rsid w:val="006F761B"/>
    <w:rsid w:val="006F7AE0"/>
    <w:rsid w:val="00700DD7"/>
    <w:rsid w:val="00705670"/>
    <w:rsid w:val="00713106"/>
    <w:rsid w:val="007144EA"/>
    <w:rsid w:val="00722BCE"/>
    <w:rsid w:val="00731679"/>
    <w:rsid w:val="00740DFC"/>
    <w:rsid w:val="00743E5D"/>
    <w:rsid w:val="00744A52"/>
    <w:rsid w:val="0075245E"/>
    <w:rsid w:val="00752E85"/>
    <w:rsid w:val="007541AB"/>
    <w:rsid w:val="00754566"/>
    <w:rsid w:val="00761CA9"/>
    <w:rsid w:val="00763710"/>
    <w:rsid w:val="007647EA"/>
    <w:rsid w:val="00774CDB"/>
    <w:rsid w:val="00781AF7"/>
    <w:rsid w:val="00782916"/>
    <w:rsid w:val="00790EAA"/>
    <w:rsid w:val="00792B1D"/>
    <w:rsid w:val="00795EA0"/>
    <w:rsid w:val="007A4420"/>
    <w:rsid w:val="007B3BD4"/>
    <w:rsid w:val="007B6EBA"/>
    <w:rsid w:val="007C1377"/>
    <w:rsid w:val="007C19D2"/>
    <w:rsid w:val="007C621A"/>
    <w:rsid w:val="007D609E"/>
    <w:rsid w:val="007D7F0A"/>
    <w:rsid w:val="007E5C30"/>
    <w:rsid w:val="007F3EE7"/>
    <w:rsid w:val="007F6D21"/>
    <w:rsid w:val="008002E5"/>
    <w:rsid w:val="0080064D"/>
    <w:rsid w:val="008007A5"/>
    <w:rsid w:val="00807811"/>
    <w:rsid w:val="008115D6"/>
    <w:rsid w:val="00812E04"/>
    <w:rsid w:val="00816543"/>
    <w:rsid w:val="00824A60"/>
    <w:rsid w:val="008312C5"/>
    <w:rsid w:val="00835F05"/>
    <w:rsid w:val="008362F6"/>
    <w:rsid w:val="00843E95"/>
    <w:rsid w:val="00855A31"/>
    <w:rsid w:val="00865F2A"/>
    <w:rsid w:val="00867E41"/>
    <w:rsid w:val="008722EC"/>
    <w:rsid w:val="008732DF"/>
    <w:rsid w:val="0089186A"/>
    <w:rsid w:val="00895670"/>
    <w:rsid w:val="00897860"/>
    <w:rsid w:val="008B2194"/>
    <w:rsid w:val="008B353D"/>
    <w:rsid w:val="008C50E8"/>
    <w:rsid w:val="008D7FF4"/>
    <w:rsid w:val="008E73BB"/>
    <w:rsid w:val="008F063F"/>
    <w:rsid w:val="009028F0"/>
    <w:rsid w:val="009040BC"/>
    <w:rsid w:val="00917836"/>
    <w:rsid w:val="0091790D"/>
    <w:rsid w:val="00921470"/>
    <w:rsid w:val="00926CE1"/>
    <w:rsid w:val="00934D84"/>
    <w:rsid w:val="009353B5"/>
    <w:rsid w:val="009428B9"/>
    <w:rsid w:val="0094532A"/>
    <w:rsid w:val="00951F1A"/>
    <w:rsid w:val="00961DE3"/>
    <w:rsid w:val="00962DCF"/>
    <w:rsid w:val="00971941"/>
    <w:rsid w:val="00980967"/>
    <w:rsid w:val="00981AB4"/>
    <w:rsid w:val="009900E9"/>
    <w:rsid w:val="00993F2F"/>
    <w:rsid w:val="009A01C3"/>
    <w:rsid w:val="009A35E6"/>
    <w:rsid w:val="009B0595"/>
    <w:rsid w:val="009B4750"/>
    <w:rsid w:val="009B7595"/>
    <w:rsid w:val="009C243E"/>
    <w:rsid w:val="009C4B27"/>
    <w:rsid w:val="009C5E9D"/>
    <w:rsid w:val="009E0145"/>
    <w:rsid w:val="009E3056"/>
    <w:rsid w:val="009E4F13"/>
    <w:rsid w:val="009E7CC1"/>
    <w:rsid w:val="009F652A"/>
    <w:rsid w:val="00A00DD6"/>
    <w:rsid w:val="00A0178B"/>
    <w:rsid w:val="00A017C8"/>
    <w:rsid w:val="00A02D8E"/>
    <w:rsid w:val="00A0533F"/>
    <w:rsid w:val="00A0795E"/>
    <w:rsid w:val="00A12395"/>
    <w:rsid w:val="00A12B3B"/>
    <w:rsid w:val="00A20BFA"/>
    <w:rsid w:val="00A326B8"/>
    <w:rsid w:val="00A47012"/>
    <w:rsid w:val="00A56D30"/>
    <w:rsid w:val="00A576F8"/>
    <w:rsid w:val="00A6155B"/>
    <w:rsid w:val="00A63731"/>
    <w:rsid w:val="00A642AE"/>
    <w:rsid w:val="00A7268A"/>
    <w:rsid w:val="00A81E51"/>
    <w:rsid w:val="00A87965"/>
    <w:rsid w:val="00A87986"/>
    <w:rsid w:val="00A916D8"/>
    <w:rsid w:val="00A9272B"/>
    <w:rsid w:val="00A95806"/>
    <w:rsid w:val="00A959E3"/>
    <w:rsid w:val="00AA2739"/>
    <w:rsid w:val="00AA37F0"/>
    <w:rsid w:val="00AA5D3F"/>
    <w:rsid w:val="00AB005E"/>
    <w:rsid w:val="00AB020A"/>
    <w:rsid w:val="00AB4055"/>
    <w:rsid w:val="00AB7157"/>
    <w:rsid w:val="00AB7837"/>
    <w:rsid w:val="00AC161A"/>
    <w:rsid w:val="00AC61C4"/>
    <w:rsid w:val="00AD1A98"/>
    <w:rsid w:val="00AD7AE9"/>
    <w:rsid w:val="00AF0D37"/>
    <w:rsid w:val="00AF217D"/>
    <w:rsid w:val="00AF3F9D"/>
    <w:rsid w:val="00B02E5A"/>
    <w:rsid w:val="00B122E3"/>
    <w:rsid w:val="00B126BB"/>
    <w:rsid w:val="00B16478"/>
    <w:rsid w:val="00B165ED"/>
    <w:rsid w:val="00B24A26"/>
    <w:rsid w:val="00B300F9"/>
    <w:rsid w:val="00B339C4"/>
    <w:rsid w:val="00B40E7E"/>
    <w:rsid w:val="00B43F4A"/>
    <w:rsid w:val="00B502DB"/>
    <w:rsid w:val="00B61BCF"/>
    <w:rsid w:val="00B644CC"/>
    <w:rsid w:val="00B67FAB"/>
    <w:rsid w:val="00B75A87"/>
    <w:rsid w:val="00B80ABC"/>
    <w:rsid w:val="00B83631"/>
    <w:rsid w:val="00B8519E"/>
    <w:rsid w:val="00B87473"/>
    <w:rsid w:val="00B93F5A"/>
    <w:rsid w:val="00B9757E"/>
    <w:rsid w:val="00BA02F7"/>
    <w:rsid w:val="00BA3795"/>
    <w:rsid w:val="00BB1113"/>
    <w:rsid w:val="00BC00E7"/>
    <w:rsid w:val="00BC4296"/>
    <w:rsid w:val="00BD0187"/>
    <w:rsid w:val="00BD0A6D"/>
    <w:rsid w:val="00BD6386"/>
    <w:rsid w:val="00BE47C8"/>
    <w:rsid w:val="00BF04C8"/>
    <w:rsid w:val="00BF26A2"/>
    <w:rsid w:val="00BF2F46"/>
    <w:rsid w:val="00C0114A"/>
    <w:rsid w:val="00C05EB9"/>
    <w:rsid w:val="00C126AF"/>
    <w:rsid w:val="00C157E1"/>
    <w:rsid w:val="00C67399"/>
    <w:rsid w:val="00C7225E"/>
    <w:rsid w:val="00C72DC3"/>
    <w:rsid w:val="00C742E0"/>
    <w:rsid w:val="00C76948"/>
    <w:rsid w:val="00C81AB5"/>
    <w:rsid w:val="00C8392C"/>
    <w:rsid w:val="00C874E0"/>
    <w:rsid w:val="00C911CF"/>
    <w:rsid w:val="00C91A91"/>
    <w:rsid w:val="00C9745A"/>
    <w:rsid w:val="00CA49CF"/>
    <w:rsid w:val="00CA5417"/>
    <w:rsid w:val="00CB3DEC"/>
    <w:rsid w:val="00CB70C6"/>
    <w:rsid w:val="00CC7F68"/>
    <w:rsid w:val="00CD59FF"/>
    <w:rsid w:val="00CE76A5"/>
    <w:rsid w:val="00CF0583"/>
    <w:rsid w:val="00CF47A2"/>
    <w:rsid w:val="00D04227"/>
    <w:rsid w:val="00D15A71"/>
    <w:rsid w:val="00D15F51"/>
    <w:rsid w:val="00D20680"/>
    <w:rsid w:val="00D353D2"/>
    <w:rsid w:val="00D35FE4"/>
    <w:rsid w:val="00D402F2"/>
    <w:rsid w:val="00D448E3"/>
    <w:rsid w:val="00D504E2"/>
    <w:rsid w:val="00D52C2F"/>
    <w:rsid w:val="00D55BD2"/>
    <w:rsid w:val="00D6345A"/>
    <w:rsid w:val="00D72919"/>
    <w:rsid w:val="00D7312C"/>
    <w:rsid w:val="00D916DE"/>
    <w:rsid w:val="00D92E3E"/>
    <w:rsid w:val="00D97BDE"/>
    <w:rsid w:val="00DA1707"/>
    <w:rsid w:val="00DA3671"/>
    <w:rsid w:val="00DA700C"/>
    <w:rsid w:val="00DB015D"/>
    <w:rsid w:val="00DB3440"/>
    <w:rsid w:val="00DB3DFC"/>
    <w:rsid w:val="00DB5D45"/>
    <w:rsid w:val="00DC3157"/>
    <w:rsid w:val="00DC48A3"/>
    <w:rsid w:val="00DC4C86"/>
    <w:rsid w:val="00DC64C2"/>
    <w:rsid w:val="00DD37D3"/>
    <w:rsid w:val="00DE6A5A"/>
    <w:rsid w:val="00DF6AB0"/>
    <w:rsid w:val="00DF7204"/>
    <w:rsid w:val="00E05EAC"/>
    <w:rsid w:val="00E117C8"/>
    <w:rsid w:val="00E131AD"/>
    <w:rsid w:val="00E13302"/>
    <w:rsid w:val="00E21C12"/>
    <w:rsid w:val="00E2394D"/>
    <w:rsid w:val="00E31C2B"/>
    <w:rsid w:val="00E347C3"/>
    <w:rsid w:val="00E36698"/>
    <w:rsid w:val="00E40844"/>
    <w:rsid w:val="00E4179A"/>
    <w:rsid w:val="00E457E1"/>
    <w:rsid w:val="00E5269E"/>
    <w:rsid w:val="00E54444"/>
    <w:rsid w:val="00E6018C"/>
    <w:rsid w:val="00E604A2"/>
    <w:rsid w:val="00E6201B"/>
    <w:rsid w:val="00E70C99"/>
    <w:rsid w:val="00E74542"/>
    <w:rsid w:val="00E75E0C"/>
    <w:rsid w:val="00E806C7"/>
    <w:rsid w:val="00EA108A"/>
    <w:rsid w:val="00EB7761"/>
    <w:rsid w:val="00EC20FA"/>
    <w:rsid w:val="00EC7DC5"/>
    <w:rsid w:val="00ED11B9"/>
    <w:rsid w:val="00ED7839"/>
    <w:rsid w:val="00EE4790"/>
    <w:rsid w:val="00EF475A"/>
    <w:rsid w:val="00EF7608"/>
    <w:rsid w:val="00F00EF2"/>
    <w:rsid w:val="00F05067"/>
    <w:rsid w:val="00F11CA8"/>
    <w:rsid w:val="00F122D3"/>
    <w:rsid w:val="00F13BFF"/>
    <w:rsid w:val="00F16ECE"/>
    <w:rsid w:val="00F20CAA"/>
    <w:rsid w:val="00F30652"/>
    <w:rsid w:val="00F327F9"/>
    <w:rsid w:val="00F3425D"/>
    <w:rsid w:val="00F423E3"/>
    <w:rsid w:val="00F4275A"/>
    <w:rsid w:val="00F43FB2"/>
    <w:rsid w:val="00F503F5"/>
    <w:rsid w:val="00F5292F"/>
    <w:rsid w:val="00F52FF2"/>
    <w:rsid w:val="00F554C8"/>
    <w:rsid w:val="00F5595D"/>
    <w:rsid w:val="00F573AE"/>
    <w:rsid w:val="00F62189"/>
    <w:rsid w:val="00F632C8"/>
    <w:rsid w:val="00F66D36"/>
    <w:rsid w:val="00F67435"/>
    <w:rsid w:val="00F67CFB"/>
    <w:rsid w:val="00F7056D"/>
    <w:rsid w:val="00F72585"/>
    <w:rsid w:val="00F74495"/>
    <w:rsid w:val="00F83445"/>
    <w:rsid w:val="00F8468B"/>
    <w:rsid w:val="00F9751D"/>
    <w:rsid w:val="00FA15FE"/>
    <w:rsid w:val="00FA3DEF"/>
    <w:rsid w:val="00FA5F3C"/>
    <w:rsid w:val="00FA61B5"/>
    <w:rsid w:val="00FB6482"/>
    <w:rsid w:val="00FC6664"/>
    <w:rsid w:val="00FD261D"/>
    <w:rsid w:val="00FD3678"/>
    <w:rsid w:val="00FD7C44"/>
    <w:rsid w:val="00FE509F"/>
    <w:rsid w:val="00FE6FC3"/>
    <w:rsid w:val="00FF0A59"/>
    <w:rsid w:val="00FF68D0"/>
    <w:rsid w:val="0712BE82"/>
    <w:rsid w:val="09280E59"/>
    <w:rsid w:val="0EE6771D"/>
    <w:rsid w:val="0FA3CE48"/>
    <w:rsid w:val="105F0D19"/>
    <w:rsid w:val="24B31DF3"/>
    <w:rsid w:val="2854F808"/>
    <w:rsid w:val="3DD2E68E"/>
    <w:rsid w:val="45D741C3"/>
    <w:rsid w:val="487F2EE0"/>
    <w:rsid w:val="49087B0C"/>
    <w:rsid w:val="4D9B29C9"/>
    <w:rsid w:val="546DF819"/>
    <w:rsid w:val="5F35C27D"/>
    <w:rsid w:val="6316FA87"/>
    <w:rsid w:val="70F52E6B"/>
    <w:rsid w:val="755E2EFE"/>
    <w:rsid w:val="7A5AA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E472E"/>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42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42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42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42A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935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Text.xhtml?division=4.&amp;chapter=1.&amp;part=1.&amp;lawCode=LAB" TargetMode="External"/><Relationship Id="rId18" Type="http://schemas.openxmlformats.org/officeDocument/2006/relationships/hyperlink" Target="https://leginfo.legislature.ca.gov/faces/codes_displaySection.xhtml?sectionNum=87786.&amp;lawCode=ED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ginfo.legislature.ca.gov/faces/codes_displaySection.xhtml?lawCode=EDC&amp;sectionNum=88192." TargetMode="External"/><Relationship Id="rId17" Type="http://schemas.openxmlformats.org/officeDocument/2006/relationships/hyperlink" Target="https://leginfo.legislature.ca.gov/faces/codes_displaySection.xhtml?sectionNum=87781.&amp;lawCode=EDC"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sectionNum=87780.&amp;lawCode=ED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lawCode=EDC&amp;sectionNum=8778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4453.&amp;lawCode=LA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ginfo.legislature.ca.gov/faces/codes_displaySection.xhtml?sectionNum=88191.&amp;lawCode=E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Text.xhtml?division=4.5.&amp;chapter=1.&amp;lawCode=LA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C5F15-7CD2-47B9-ACA9-370798DF84CA}">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2.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3.xml><?xml version="1.0" encoding="utf-8"?>
<ds:datastoreItem xmlns:ds="http://schemas.openxmlformats.org/officeDocument/2006/customXml" ds:itemID="{17C133FB-718D-44B7-A380-B5645EF5F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8E4D8-43C5-4A93-91C5-C5B854AF2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29</TotalTime>
  <Pages>8</Pages>
  <Words>3192</Words>
  <Characters>18199</Characters>
  <Application>Microsoft Office Word</Application>
  <DocSecurity>0</DocSecurity>
  <Lines>151</Lines>
  <Paragraphs>42</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7343</dc:title>
  <dc:subject/>
  <dc:creator>Trinity Kealoha</dc:creator>
  <cp:keywords/>
  <dc:description/>
  <cp:lastModifiedBy>Trinity Kealoha</cp:lastModifiedBy>
  <cp:revision>55</cp:revision>
  <cp:lastPrinted>2024-05-13T19:47:00Z</cp:lastPrinted>
  <dcterms:created xsi:type="dcterms:W3CDTF">2025-05-09T00:07:00Z</dcterms:created>
  <dcterms:modified xsi:type="dcterms:W3CDTF">2026-02-17T22:08:00Z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