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CellMar>
          <w:top w:w="115" w:type="dxa"/>
          <w:left w:w="115" w:type="dxa"/>
          <w:bottom w:w="115" w:type="dxa"/>
          <w:right w:w="115" w:type="dxa"/>
        </w:tblCellMar>
        <w:tblLook w:val="0620" w:firstRow="1" w:lastRow="0" w:firstColumn="0" w:lastColumn="0" w:noHBand="1" w:noVBand="1"/>
      </w:tblPr>
      <w:tblGrid>
        <w:gridCol w:w="2067"/>
        <w:gridCol w:w="7293"/>
      </w:tblGrid>
      <w:tr w:rsidR="00C833A1" w:rsidRPr="00351C50" w14:paraId="622D85B7" w14:textId="77777777" w:rsidTr="00D67340">
        <w:trPr>
          <w:trHeight w:val="317"/>
        </w:trPr>
        <w:tc>
          <w:tcPr>
            <w:tcW w:w="2067" w:type="dxa"/>
            <w:shd w:val="clear" w:color="auto" w:fill="808080" w:themeFill="background1" w:themeFillShade="80"/>
            <w:vAlign w:val="center"/>
          </w:tcPr>
          <w:p w14:paraId="3B2B7936" w14:textId="77777777" w:rsidR="00C833A1" w:rsidRPr="00351C50" w:rsidRDefault="00C833A1" w:rsidP="00351C50">
            <w:pPr>
              <w:tabs>
                <w:tab w:val="right" w:pos="8550"/>
              </w:tabs>
              <w:rPr>
                <w:rFonts w:ascii="Helvetica" w:hAnsi="Helvetica" w:cs="Helvetica"/>
                <w:color w:val="FFFFFF" w:themeColor="background1"/>
                <w:sz w:val="22"/>
                <w:szCs w:val="22"/>
              </w:rPr>
            </w:pPr>
            <w:r w:rsidRPr="00351C50">
              <w:rPr>
                <w:rFonts w:ascii="Helvetica" w:hAnsi="Helvetica" w:cs="Helvetica"/>
                <w:color w:val="FFFFFF" w:themeColor="background1"/>
                <w:sz w:val="22"/>
                <w:szCs w:val="22"/>
              </w:rPr>
              <w:t>Review Purpose</w:t>
            </w:r>
          </w:p>
        </w:tc>
        <w:tc>
          <w:tcPr>
            <w:tcW w:w="7293" w:type="dxa"/>
            <w:shd w:val="clear" w:color="auto" w:fill="808080" w:themeFill="background1" w:themeFillShade="80"/>
            <w:vAlign w:val="center"/>
          </w:tcPr>
          <w:p w14:paraId="0DD5E7E2" w14:textId="525A2C26" w:rsidR="00C833A1" w:rsidRPr="00351C50" w:rsidRDefault="006043FF" w:rsidP="009143B1">
            <w:pPr>
              <w:tabs>
                <w:tab w:val="left" w:pos="2056"/>
                <w:tab w:val="left" w:pos="4036"/>
                <w:tab w:val="right" w:pos="8550"/>
              </w:tabs>
              <w:rPr>
                <w:rFonts w:ascii="Helvetica" w:hAnsi="Helvetica" w:cs="Helvetica"/>
                <w:color w:val="FFFFFF" w:themeColor="background1"/>
                <w:sz w:val="22"/>
                <w:szCs w:val="22"/>
              </w:rPr>
            </w:pPr>
            <w:sdt>
              <w:sdtPr>
                <w:rPr>
                  <w:rFonts w:ascii="Helvetica" w:hAnsi="Helvetica" w:cs="Helvetica"/>
                  <w:color w:val="FFFFFF" w:themeColor="background1"/>
                  <w:sz w:val="22"/>
                  <w:szCs w:val="22"/>
                </w:rPr>
                <w:id w:val="-91859768"/>
                <w14:checkbox>
                  <w14:checked w14:val="0"/>
                  <w14:checkedState w14:val="2612" w14:font="MS Gothic"/>
                  <w14:uncheckedState w14:val="2610" w14:font="MS Gothic"/>
                </w14:checkbox>
              </w:sdtPr>
              <w:sdtEndPr/>
              <w:sdtContent>
                <w:r w:rsidR="00C833A1" w:rsidRPr="00351C50">
                  <w:rPr>
                    <w:rFonts w:ascii="MS Gothic" w:eastAsia="MS Gothic" w:hAnsi="MS Gothic" w:cs="Helvetica" w:hint="eastAsia"/>
                    <w:color w:val="FFFFFF" w:themeColor="background1"/>
                    <w:sz w:val="22"/>
                    <w:szCs w:val="22"/>
                  </w:rPr>
                  <w:t>☐</w:t>
                </w:r>
              </w:sdtContent>
            </w:sdt>
            <w:r w:rsidR="00C833A1" w:rsidRPr="00351C50">
              <w:rPr>
                <w:rFonts w:ascii="Helvetica" w:hAnsi="Helvetica" w:cs="Helvetica"/>
                <w:color w:val="FFFFFF" w:themeColor="background1"/>
                <w:sz w:val="22"/>
                <w:szCs w:val="22"/>
              </w:rPr>
              <w:t xml:space="preserve"> Adoptio</w:t>
            </w:r>
            <w:r w:rsidR="00C833A1">
              <w:rPr>
                <w:rFonts w:ascii="Helvetica" w:hAnsi="Helvetica" w:cs="Helvetica"/>
                <w:color w:val="FFFFFF" w:themeColor="background1"/>
                <w:sz w:val="22"/>
                <w:szCs w:val="22"/>
              </w:rPr>
              <w:t>n</w:t>
            </w:r>
            <w:r w:rsidR="00C833A1">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641352089"/>
                <w14:checkbox>
                  <w14:checked w14:val="0"/>
                  <w14:checkedState w14:val="2612" w14:font="MS Gothic"/>
                  <w14:uncheckedState w14:val="2610" w14:font="MS Gothic"/>
                </w14:checkbox>
              </w:sdtPr>
              <w:sdtEndPr/>
              <w:sdtContent>
                <w:r w:rsidR="00C833A1">
                  <w:rPr>
                    <w:rFonts w:ascii="MS Gothic" w:eastAsia="MS Gothic" w:hAnsi="MS Gothic" w:cs="Helvetica" w:hint="eastAsia"/>
                    <w:color w:val="FFFFFF" w:themeColor="background1"/>
                    <w:sz w:val="22"/>
                    <w:szCs w:val="22"/>
                  </w:rPr>
                  <w:t>☐</w:t>
                </w:r>
              </w:sdtContent>
            </w:sdt>
            <w:r w:rsidR="00C833A1" w:rsidRPr="00351C50">
              <w:rPr>
                <w:rFonts w:ascii="Helvetica" w:hAnsi="Helvetica" w:cs="Helvetica"/>
                <w:color w:val="FFFFFF" w:themeColor="background1"/>
                <w:sz w:val="22"/>
                <w:szCs w:val="22"/>
              </w:rPr>
              <w:t xml:space="preserve"> Revision</w:t>
            </w:r>
            <w:r w:rsidR="00C833A1">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353728199"/>
                <w14:checkbox>
                  <w14:checked w14:val="1"/>
                  <w14:checkedState w14:val="2612" w14:font="MS Gothic"/>
                  <w14:uncheckedState w14:val="2610" w14:font="MS Gothic"/>
                </w14:checkbox>
              </w:sdtPr>
              <w:sdtEndPr/>
              <w:sdtContent>
                <w:r w:rsidR="001A0AAB">
                  <w:rPr>
                    <w:rFonts w:ascii="MS Gothic" w:eastAsia="MS Gothic" w:hAnsi="MS Gothic" w:cs="Helvetica" w:hint="eastAsia"/>
                    <w:color w:val="FFFFFF" w:themeColor="background1"/>
                    <w:sz w:val="22"/>
                    <w:szCs w:val="22"/>
                  </w:rPr>
                  <w:t>☒</w:t>
                </w:r>
              </w:sdtContent>
            </w:sdt>
            <w:r w:rsidR="00C833A1" w:rsidRPr="00351C50">
              <w:rPr>
                <w:rFonts w:ascii="Helvetica" w:hAnsi="Helvetica" w:cs="Helvetica"/>
                <w:color w:val="FFFFFF" w:themeColor="background1"/>
                <w:sz w:val="22"/>
                <w:szCs w:val="22"/>
              </w:rPr>
              <w:t xml:space="preserve"> Cyclical Review </w:t>
            </w:r>
          </w:p>
        </w:tc>
      </w:tr>
      <w:tr w:rsidR="00C833A1" w:rsidRPr="00351C50" w14:paraId="7E54A283" w14:textId="77777777" w:rsidTr="007B6F7B">
        <w:trPr>
          <w:trHeight w:val="288"/>
        </w:trPr>
        <w:tc>
          <w:tcPr>
            <w:tcW w:w="2067" w:type="dxa"/>
          </w:tcPr>
          <w:p w14:paraId="076FBBAA" w14:textId="77777777" w:rsidR="00C833A1" w:rsidRPr="00351C50" w:rsidRDefault="00C833A1" w:rsidP="00307A56">
            <w:pPr>
              <w:rPr>
                <w:rFonts w:ascii="Helvetica" w:hAnsi="Helvetica" w:cs="Helvetica"/>
                <w:sz w:val="20"/>
                <w:szCs w:val="20"/>
              </w:rPr>
            </w:pPr>
            <w:r w:rsidRPr="00351C50">
              <w:rPr>
                <w:rFonts w:ascii="Helvetica" w:hAnsi="Helvetica" w:cs="Helvetica"/>
                <w:sz w:val="20"/>
                <w:szCs w:val="20"/>
              </w:rPr>
              <w:t>Description</w:t>
            </w:r>
          </w:p>
        </w:tc>
        <w:tc>
          <w:tcPr>
            <w:tcW w:w="7293" w:type="dxa"/>
            <w:tcMar>
              <w:bottom w:w="216" w:type="dxa"/>
            </w:tcMar>
          </w:tcPr>
          <w:p w14:paraId="647F17BC" w14:textId="77777777" w:rsidR="00C833A1" w:rsidRDefault="00C833A1" w:rsidP="00C42389">
            <w:pPr>
              <w:rPr>
                <w:rFonts w:ascii="Helvetica" w:hAnsi="Helvetica" w:cs="Helvetica"/>
                <w:sz w:val="20"/>
                <w:szCs w:val="20"/>
              </w:rPr>
            </w:pPr>
            <w:r w:rsidRPr="009E4AB4">
              <w:rPr>
                <w:rFonts w:ascii="Helvetica" w:hAnsi="Helvetica" w:cs="Helvetica"/>
                <w:noProof/>
                <w:sz w:val="20"/>
                <w:szCs w:val="20"/>
              </w:rPr>
              <w:t>Chapter 5 review</w:t>
            </w:r>
          </w:p>
          <w:p w14:paraId="7ABE833A" w14:textId="77777777" w:rsidR="00C833A1" w:rsidRDefault="00C833A1" w:rsidP="00351C50">
            <w:pPr>
              <w:rPr>
                <w:rFonts w:ascii="Helvetica" w:hAnsi="Helvetica" w:cs="Helvetica"/>
                <w:sz w:val="20"/>
                <w:szCs w:val="20"/>
              </w:rPr>
            </w:pPr>
          </w:p>
          <w:p w14:paraId="79BD328A" w14:textId="25B11FCF" w:rsidR="00C833A1" w:rsidRPr="009E4AB4" w:rsidRDefault="00C833A1" w:rsidP="000D2835">
            <w:pPr>
              <w:rPr>
                <w:rFonts w:ascii="Helvetica" w:hAnsi="Helvetica" w:cs="Helvetica"/>
                <w:noProof/>
                <w:sz w:val="20"/>
                <w:szCs w:val="20"/>
              </w:rPr>
            </w:pPr>
            <w:r w:rsidRPr="009E4AB4">
              <w:rPr>
                <w:rFonts w:ascii="Helvetica" w:hAnsi="Helvetica" w:cs="Helvetica"/>
                <w:noProof/>
                <w:sz w:val="20"/>
                <w:szCs w:val="20"/>
              </w:rPr>
              <w:t xml:space="preserve">This </w:t>
            </w:r>
            <w:r w:rsidR="001E7D90">
              <w:rPr>
                <w:rFonts w:ascii="Helvetica" w:hAnsi="Helvetica" w:cs="Helvetica"/>
                <w:noProof/>
                <w:sz w:val="20"/>
                <w:szCs w:val="20"/>
              </w:rPr>
              <w:t>policy</w:t>
            </w:r>
            <w:r w:rsidRPr="009E4AB4">
              <w:rPr>
                <w:rFonts w:ascii="Helvetica" w:hAnsi="Helvetica" w:cs="Helvetica"/>
                <w:noProof/>
                <w:sz w:val="20"/>
                <w:szCs w:val="20"/>
              </w:rPr>
              <w:t xml:space="preserve"> requires review as part of the cyclical review process to determine if revisions are necessary. CCLC issued legal updates to:</w:t>
            </w:r>
          </w:p>
          <w:p w14:paraId="1F8F85EA" w14:textId="14B639FA" w:rsidR="00454355" w:rsidRDefault="00C833A1" w:rsidP="008128A4">
            <w:pPr>
              <w:spacing w:before="60"/>
              <w:ind w:left="345" w:hanging="187"/>
              <w:rPr>
                <w:rFonts w:ascii="Helvetica" w:hAnsi="Helvetica" w:cs="Helvetica"/>
                <w:noProof/>
                <w:sz w:val="20"/>
                <w:szCs w:val="20"/>
              </w:rPr>
            </w:pPr>
            <w:r w:rsidRPr="009E4AB4">
              <w:rPr>
                <w:rFonts w:ascii="Helvetica" w:hAnsi="Helvetica" w:cs="Helvetica"/>
                <w:noProof/>
                <w:sz w:val="20"/>
                <w:szCs w:val="20"/>
              </w:rPr>
              <w:t>•</w:t>
            </w:r>
            <w:r w:rsidR="008128A4">
              <w:rPr>
                <w:rFonts w:ascii="Helvetica" w:hAnsi="Helvetica" w:cs="Helvetica"/>
                <w:noProof/>
                <w:sz w:val="20"/>
                <w:szCs w:val="20"/>
              </w:rPr>
              <w:tab/>
            </w:r>
            <w:r w:rsidR="00454355">
              <w:rPr>
                <w:rFonts w:ascii="Helvetica" w:hAnsi="Helvetica" w:cs="Helvetica"/>
                <w:noProof/>
                <w:sz w:val="20"/>
                <w:szCs w:val="20"/>
              </w:rPr>
              <w:t>r</w:t>
            </w:r>
            <w:r w:rsidR="00454355" w:rsidRPr="00E87BC2">
              <w:rPr>
                <w:rFonts w:ascii="Helvetica" w:hAnsi="Helvetica" w:cs="Helvetica"/>
                <w:noProof/>
                <w:sz w:val="20"/>
                <w:szCs w:val="20"/>
              </w:rPr>
              <w:t xml:space="preserve">eflect revised </w:t>
            </w:r>
            <w:r w:rsidR="00454355">
              <w:rPr>
                <w:rFonts w:ascii="Helvetica" w:hAnsi="Helvetica" w:cs="Helvetica"/>
                <w:noProof/>
                <w:sz w:val="20"/>
                <w:szCs w:val="20"/>
              </w:rPr>
              <w:t xml:space="preserve">Accreditation Standard and </w:t>
            </w:r>
            <w:r w:rsidR="00454355" w:rsidRPr="00E87BC2">
              <w:rPr>
                <w:rFonts w:ascii="Helvetica" w:hAnsi="Helvetica" w:cs="Helvetica"/>
                <w:noProof/>
                <w:sz w:val="20"/>
                <w:szCs w:val="20"/>
              </w:rPr>
              <w:t>legal citation</w:t>
            </w:r>
            <w:r w:rsidR="00454355">
              <w:rPr>
                <w:rFonts w:ascii="Helvetica" w:hAnsi="Helvetica" w:cs="Helvetica"/>
                <w:noProof/>
                <w:sz w:val="20"/>
                <w:szCs w:val="20"/>
              </w:rPr>
              <w:t>s</w:t>
            </w:r>
          </w:p>
          <w:p w14:paraId="570F3AEE" w14:textId="2456F53E" w:rsidR="00A858DF" w:rsidRPr="00351C50" w:rsidRDefault="00454355" w:rsidP="00127BF0">
            <w:pPr>
              <w:spacing w:before="60"/>
              <w:ind w:left="345" w:hanging="187"/>
              <w:rPr>
                <w:rFonts w:ascii="Helvetica" w:hAnsi="Helvetica" w:cs="Helvetica"/>
                <w:sz w:val="20"/>
                <w:szCs w:val="20"/>
              </w:rPr>
            </w:pPr>
            <w:r w:rsidRPr="009E4AB4">
              <w:rPr>
                <w:rFonts w:ascii="Helvetica" w:hAnsi="Helvetica" w:cs="Helvetica"/>
                <w:noProof/>
                <w:sz w:val="20"/>
                <w:szCs w:val="20"/>
              </w:rPr>
              <w:t>•</w:t>
            </w:r>
            <w:r>
              <w:rPr>
                <w:rFonts w:ascii="Helvetica" w:hAnsi="Helvetica" w:cs="Helvetica"/>
                <w:noProof/>
                <w:sz w:val="20"/>
                <w:szCs w:val="20"/>
              </w:rPr>
              <w:tab/>
            </w:r>
            <w:r w:rsidR="00C833A1" w:rsidRPr="009E4AB4">
              <w:rPr>
                <w:rFonts w:ascii="Helvetica" w:hAnsi="Helvetica" w:cs="Helvetica"/>
                <w:noProof/>
                <w:sz w:val="20"/>
                <w:szCs w:val="20"/>
              </w:rPr>
              <w:t>add language concerning a student’s ability to request name and gender changes in the student’s records pursuant to changes in the Education Code</w:t>
            </w:r>
          </w:p>
        </w:tc>
      </w:tr>
    </w:tbl>
    <w:p w14:paraId="1DECAFCF" w14:textId="77777777" w:rsidR="001A0AAB" w:rsidRDefault="001A0AAB" w:rsidP="001A0AAB">
      <w:pPr>
        <w:rPr>
          <w:rFonts w:ascii="Helvetica" w:hAnsi="Helvetica" w:cs="Helvetica"/>
          <w:sz w:val="20"/>
          <w:szCs w:val="20"/>
        </w:rPr>
      </w:pPr>
    </w:p>
    <w:p w14:paraId="1C216C45" w14:textId="77777777" w:rsidR="001A0AAB" w:rsidRPr="000A03A2" w:rsidRDefault="001A0AAB" w:rsidP="001A0AAB">
      <w:pPr>
        <w:rPr>
          <w:rFonts w:ascii="Helvetica" w:hAnsi="Helvetica" w:cs="Helvetica"/>
          <w:sz w:val="20"/>
          <w:szCs w:val="20"/>
        </w:rPr>
      </w:pPr>
      <w:bookmarkStart w:id="0" w:name="_Hlk176527064"/>
      <w:r>
        <w:rPr>
          <w:rFonts w:ascii="Helvetica" w:hAnsi="Helvetica" w:cs="Helvetica"/>
          <w:sz w:val="20"/>
          <w:szCs w:val="20"/>
        </w:rPr>
        <w:t xml:space="preserve">Standard mark-up for any recommendations made during review process: </w:t>
      </w:r>
    </w:p>
    <w:bookmarkEnd w:id="0"/>
    <w:p w14:paraId="49436543" w14:textId="77777777" w:rsidR="001A0AAB" w:rsidRDefault="001A0AAB" w:rsidP="001A0AAB">
      <w:pPr>
        <w:pBdr>
          <w:bottom w:val="single" w:sz="4" w:space="1" w:color="D9D9D9" w:themeColor="background1" w:themeShade="D9"/>
        </w:pBdr>
        <w:rPr>
          <w:rFonts w:ascii="Helvetica" w:hAnsi="Helvetica" w:cs="Helvetica"/>
          <w:strike/>
          <w:sz w:val="20"/>
          <w:szCs w:val="20"/>
        </w:rPr>
      </w:pPr>
      <w:r w:rsidRPr="00163A18">
        <w:rPr>
          <w:rFonts w:ascii="Helvetica" w:hAnsi="Helvetica" w:cs="Helvetica"/>
          <w:color w:val="FF0000"/>
          <w:sz w:val="20"/>
          <w:szCs w:val="20"/>
        </w:rPr>
        <w:t xml:space="preserve">Red </w:t>
      </w:r>
      <w:r w:rsidRPr="00163A18">
        <w:rPr>
          <w:rFonts w:ascii="Helvetica" w:hAnsi="Helvetica" w:cs="Helvetica"/>
          <w:sz w:val="20"/>
          <w:szCs w:val="20"/>
        </w:rPr>
        <w:t xml:space="preserve">= </w:t>
      </w:r>
      <w:r>
        <w:rPr>
          <w:rFonts w:ascii="Helvetica" w:hAnsi="Helvetica" w:cs="Helvetica"/>
          <w:sz w:val="20"/>
          <w:szCs w:val="20"/>
        </w:rPr>
        <w:t xml:space="preserve">CCLC legal </w:t>
      </w:r>
      <w:r w:rsidRPr="00163A18">
        <w:rPr>
          <w:rFonts w:ascii="Helvetica" w:hAnsi="Helvetica" w:cs="Helvetica"/>
          <w:sz w:val="20"/>
          <w:szCs w:val="20"/>
        </w:rPr>
        <w:t>update</w:t>
      </w:r>
      <w:r>
        <w:rPr>
          <w:rFonts w:ascii="Helvetica" w:hAnsi="Helvetica" w:cs="Helvetica"/>
          <w:sz w:val="20"/>
          <w:szCs w:val="20"/>
        </w:rPr>
        <w:t xml:space="preserve"> | </w:t>
      </w:r>
      <w:r w:rsidRPr="00163A18">
        <w:rPr>
          <w:rFonts w:ascii="Helvetica" w:hAnsi="Helvetica" w:cs="Helvetica"/>
          <w:color w:val="0070C0"/>
          <w:sz w:val="20"/>
          <w:szCs w:val="20"/>
        </w:rPr>
        <w:t xml:space="preserve">Blue </w:t>
      </w:r>
      <w:r w:rsidRPr="00163A18">
        <w:rPr>
          <w:rFonts w:ascii="Helvetica" w:hAnsi="Helvetica" w:cs="Helvetica"/>
          <w:sz w:val="20"/>
          <w:szCs w:val="20"/>
        </w:rPr>
        <w:t xml:space="preserve">= </w:t>
      </w:r>
      <w:r>
        <w:rPr>
          <w:rFonts w:ascii="Helvetica" w:hAnsi="Helvetica" w:cs="Helvetica"/>
          <w:sz w:val="20"/>
          <w:szCs w:val="20"/>
        </w:rPr>
        <w:t xml:space="preserve">Administrators, faculty, staff | </w:t>
      </w:r>
      <w:r w:rsidRPr="00911ACD">
        <w:rPr>
          <w:rFonts w:ascii="Helvetica" w:hAnsi="Helvetica" w:cs="Helvetica"/>
          <w:sz w:val="20"/>
          <w:szCs w:val="20"/>
          <w:u w:val="single"/>
        </w:rPr>
        <w:t>Insertions</w:t>
      </w:r>
      <w:r>
        <w:rPr>
          <w:rFonts w:ascii="Helvetica" w:hAnsi="Helvetica" w:cs="Helvetica"/>
          <w:sz w:val="20"/>
          <w:szCs w:val="20"/>
        </w:rPr>
        <w:t xml:space="preserve"> | </w:t>
      </w:r>
      <w:r w:rsidRPr="00911ACD">
        <w:rPr>
          <w:rFonts w:ascii="Helvetica" w:hAnsi="Helvetica" w:cs="Helvetica"/>
          <w:strike/>
          <w:sz w:val="20"/>
          <w:szCs w:val="20"/>
        </w:rPr>
        <w:t>Deletions</w:t>
      </w:r>
    </w:p>
    <w:p w14:paraId="39909F25" w14:textId="77777777" w:rsidR="001A0AAB" w:rsidRPr="000E5C5F" w:rsidRDefault="001A0AAB" w:rsidP="001A0AAB">
      <w:pPr>
        <w:pBdr>
          <w:bottom w:val="single" w:sz="4" w:space="1" w:color="D9D9D9" w:themeColor="background1" w:themeShade="D9"/>
        </w:pBdr>
        <w:rPr>
          <w:rFonts w:ascii="Helvetica" w:hAnsi="Helvetica" w:cs="Helvetica"/>
          <w:sz w:val="20"/>
          <w:szCs w:val="20"/>
        </w:rPr>
      </w:pPr>
    </w:p>
    <w:p w14:paraId="7C36262E" w14:textId="77777777" w:rsidR="001A0AAB" w:rsidRDefault="001A0AAB" w:rsidP="001A0AAB">
      <w:pPr>
        <w:pStyle w:val="Footer"/>
        <w:tabs>
          <w:tab w:val="clear" w:pos="4680"/>
          <w:tab w:val="clear" w:pos="9360"/>
          <w:tab w:val="left" w:pos="1440"/>
        </w:tabs>
        <w:spacing w:before="120"/>
        <w:ind w:left="1440" w:hanging="1440"/>
        <w:rPr>
          <w:rFonts w:ascii="Helvetica" w:hAnsi="Helvetica" w:cs="Helvetica"/>
          <w:sz w:val="20"/>
          <w:szCs w:val="20"/>
        </w:rPr>
      </w:pPr>
      <w:r>
        <w:rPr>
          <w:rFonts w:ascii="Helvetica" w:hAnsi="Helvetica" w:cs="Helvetica"/>
          <w:sz w:val="20"/>
          <w:szCs w:val="20"/>
        </w:rPr>
        <w:t>DRAFT TEXT</w:t>
      </w:r>
    </w:p>
    <w:p w14:paraId="4463A773" w14:textId="77777777" w:rsidR="001A0AAB" w:rsidRPr="000E5C5F" w:rsidRDefault="001A0AAB" w:rsidP="001A0AAB">
      <w:pPr>
        <w:pStyle w:val="Footer"/>
        <w:tabs>
          <w:tab w:val="clear" w:pos="4680"/>
          <w:tab w:val="clear" w:pos="9360"/>
          <w:tab w:val="left" w:pos="1440"/>
        </w:tabs>
        <w:ind w:left="1440" w:hanging="1440"/>
        <w:rPr>
          <w:rFonts w:ascii="Helvetica" w:hAnsi="Helvetica" w:cs="Helvetica"/>
          <w:sz w:val="20"/>
          <w:szCs w:val="20"/>
        </w:rPr>
      </w:pPr>
    </w:p>
    <w:p w14:paraId="130F562F" w14:textId="77777777" w:rsidR="00C833A1" w:rsidRPr="00DA3671" w:rsidRDefault="00C833A1" w:rsidP="00D1595F">
      <w:pPr>
        <w:pStyle w:val="Footer"/>
        <w:tabs>
          <w:tab w:val="clear" w:pos="4680"/>
          <w:tab w:val="clear" w:pos="9360"/>
          <w:tab w:val="left" w:pos="1440"/>
        </w:tabs>
        <w:ind w:left="1440" w:hanging="1440"/>
        <w:rPr>
          <w:rFonts w:ascii="Helvetica" w:hAnsi="Helvetica" w:cs="Helvetica"/>
          <w:b/>
          <w:sz w:val="32"/>
          <w:szCs w:val="32"/>
        </w:rPr>
      </w:pPr>
      <w:r>
        <w:rPr>
          <w:rFonts w:ascii="Helvetica" w:hAnsi="Helvetica" w:cs="Helvetica"/>
          <w:b/>
          <w:sz w:val="32"/>
          <w:szCs w:val="32"/>
        </w:rPr>
        <w:t>B</w:t>
      </w:r>
      <w:r w:rsidRPr="00DA3671">
        <w:rPr>
          <w:rFonts w:ascii="Helvetica" w:hAnsi="Helvetica" w:cs="Helvetica"/>
          <w:b/>
          <w:sz w:val="32"/>
          <w:szCs w:val="32"/>
        </w:rPr>
        <w:t xml:space="preserve">P </w:t>
      </w:r>
      <w:r w:rsidRPr="009E4AB4">
        <w:rPr>
          <w:rFonts w:ascii="Helvetica" w:hAnsi="Helvetica" w:cs="Helvetica"/>
          <w:b/>
          <w:noProof/>
          <w:sz w:val="32"/>
          <w:szCs w:val="32"/>
        </w:rPr>
        <w:t>5040</w:t>
      </w:r>
      <w:r w:rsidRPr="00DA3671">
        <w:rPr>
          <w:rFonts w:ascii="Helvetica" w:hAnsi="Helvetica" w:cs="Helvetica"/>
          <w:b/>
          <w:sz w:val="32"/>
          <w:szCs w:val="32"/>
        </w:rPr>
        <w:tab/>
      </w:r>
      <w:r w:rsidRPr="009E4AB4">
        <w:rPr>
          <w:rFonts w:ascii="Helvetica" w:hAnsi="Helvetica" w:cs="Helvetica"/>
          <w:b/>
          <w:noProof/>
          <w:sz w:val="32"/>
          <w:szCs w:val="32"/>
        </w:rPr>
        <w:t>Student Records, Directory Information, and Privacy</w:t>
      </w:r>
    </w:p>
    <w:p w14:paraId="4E6A0BFC" w14:textId="77777777" w:rsidR="00C833A1" w:rsidRDefault="00C833A1" w:rsidP="00323C46">
      <w:pPr>
        <w:rPr>
          <w:rFonts w:ascii="Helvetica" w:hAnsi="Helvetica" w:cs="Helvetica"/>
          <w:sz w:val="32"/>
          <w:szCs w:val="32"/>
        </w:rPr>
      </w:pPr>
    </w:p>
    <w:p w14:paraId="573F16F2" w14:textId="4EAF4A88" w:rsidR="001A0AAB" w:rsidRPr="00425F03" w:rsidRDefault="001A0AAB" w:rsidP="001A0AAB">
      <w:pPr>
        <w:autoSpaceDE w:val="0"/>
        <w:autoSpaceDN w:val="0"/>
        <w:adjustRightInd w:val="0"/>
        <w:rPr>
          <w:rFonts w:ascii="Helvetica" w:hAnsi="Helvetica" w:cs="Helvetica"/>
        </w:rPr>
      </w:pPr>
      <w:r w:rsidRPr="00425F03">
        <w:rPr>
          <w:rFonts w:ascii="Helvetica" w:hAnsi="Helvetica" w:cs="Helvetica"/>
        </w:rPr>
        <w:t>The Superintendent/President shall assure that student records are maintained in compliance with applicable federal and state laws relating to the privacy of student records. The Superintendent/President may direct the implementation of appropriate safeguards to assure that student records cannot be accessed or modified by any person not authorized to do so.</w:t>
      </w:r>
    </w:p>
    <w:p w14:paraId="2A602A97" w14:textId="77777777" w:rsidR="001A0AAB" w:rsidRPr="00425F03" w:rsidRDefault="001A0AAB" w:rsidP="001A0AAB">
      <w:pPr>
        <w:rPr>
          <w:rFonts w:ascii="Helvetica" w:hAnsi="Helvetica" w:cs="Helvetica"/>
        </w:rPr>
      </w:pPr>
    </w:p>
    <w:p w14:paraId="78905AE8" w14:textId="379B3210" w:rsidR="00562F57" w:rsidRPr="00C52A26" w:rsidRDefault="001A0AAB" w:rsidP="001A0AAB">
      <w:pPr>
        <w:autoSpaceDE w:val="0"/>
        <w:autoSpaceDN w:val="0"/>
        <w:adjustRightInd w:val="0"/>
        <w:rPr>
          <w:rFonts w:ascii="Helvetica" w:hAnsi="Helvetica" w:cs="Helvetica"/>
          <w:color w:val="FF0000"/>
          <w:u w:val="single"/>
        </w:rPr>
      </w:pPr>
      <w:r w:rsidRPr="00425F03">
        <w:rPr>
          <w:rFonts w:ascii="Helvetica" w:hAnsi="Helvetica" w:cs="Helvetica"/>
        </w:rPr>
        <w:t xml:space="preserve">Any currently enrolled or former student of the </w:t>
      </w:r>
      <w:proofErr w:type="gramStart"/>
      <w:r w:rsidRPr="00425F03">
        <w:rPr>
          <w:rFonts w:ascii="Helvetica" w:hAnsi="Helvetica" w:cs="Helvetica"/>
        </w:rPr>
        <w:t>District</w:t>
      </w:r>
      <w:proofErr w:type="gramEnd"/>
      <w:r w:rsidRPr="00425F03">
        <w:rPr>
          <w:rFonts w:ascii="Helvetica" w:hAnsi="Helvetica" w:cs="Helvetica"/>
        </w:rPr>
        <w:t xml:space="preserve"> has a right of reasonable access to any and all student records relating to </w:t>
      </w:r>
      <w:r w:rsidRPr="000F0318">
        <w:rPr>
          <w:rFonts w:ascii="Helvetica" w:hAnsi="Helvetica" w:cs="Helvetica"/>
          <w:strike/>
          <w:color w:val="0070C0"/>
        </w:rPr>
        <w:t>him/ her</w:t>
      </w:r>
      <w:r w:rsidRPr="000F0318">
        <w:rPr>
          <w:rFonts w:ascii="Helvetica" w:hAnsi="Helvetica" w:cs="Helvetica"/>
          <w:color w:val="0070C0"/>
        </w:rPr>
        <w:t xml:space="preserve"> </w:t>
      </w:r>
      <w:r w:rsidR="000F0318">
        <w:rPr>
          <w:rFonts w:ascii="Helvetica" w:hAnsi="Helvetica" w:cs="Helvetica"/>
          <w:color w:val="0070C0"/>
          <w:u w:val="single"/>
        </w:rPr>
        <w:t xml:space="preserve">the student </w:t>
      </w:r>
      <w:r w:rsidRPr="00425F03">
        <w:rPr>
          <w:rFonts w:ascii="Helvetica" w:hAnsi="Helvetica" w:cs="Helvetica"/>
        </w:rPr>
        <w:t>maintained by the District.</w:t>
      </w:r>
      <w:r w:rsidR="000F0318">
        <w:rPr>
          <w:rFonts w:ascii="Helvetica" w:hAnsi="Helvetica" w:cs="Helvetica"/>
          <w:color w:val="FF0000"/>
          <w:u w:val="single"/>
        </w:rPr>
        <w:t xml:space="preserve"> </w:t>
      </w:r>
      <w:r w:rsidR="006E2AC4">
        <w:rPr>
          <w:rFonts w:ascii="Helvetica" w:hAnsi="Helvetica" w:cs="Helvetica"/>
          <w:color w:val="FF0000"/>
          <w:u w:val="single"/>
        </w:rPr>
        <w:t>T</w:t>
      </w:r>
      <w:r w:rsidR="000F0318" w:rsidRPr="000F0318">
        <w:rPr>
          <w:rFonts w:ascii="Helvetica" w:hAnsi="Helvetica" w:cs="Helvetica"/>
          <w:color w:val="FF0000"/>
          <w:u w:val="single"/>
        </w:rPr>
        <w:t xml:space="preserve">he </w:t>
      </w:r>
      <w:r w:rsidR="000F0318">
        <w:rPr>
          <w:rFonts w:ascii="Helvetica" w:hAnsi="Helvetica" w:cs="Helvetica"/>
          <w:color w:val="FF0000"/>
          <w:u w:val="single"/>
        </w:rPr>
        <w:t xml:space="preserve">Superintendent/President </w:t>
      </w:r>
      <w:r w:rsidR="000F0318" w:rsidRPr="000F0318">
        <w:rPr>
          <w:rFonts w:ascii="Helvetica" w:hAnsi="Helvetica" w:cs="Helvetica"/>
          <w:color w:val="FF0000"/>
          <w:u w:val="single"/>
        </w:rPr>
        <w:t xml:space="preserve">shall implement a system </w:t>
      </w:r>
      <w:r w:rsidR="00236BEB">
        <w:rPr>
          <w:rFonts w:ascii="Helvetica" w:hAnsi="Helvetica" w:cs="Helvetica"/>
          <w:color w:val="FF0000"/>
          <w:u w:val="single"/>
        </w:rPr>
        <w:t xml:space="preserve">by which </w:t>
      </w:r>
      <w:r w:rsidR="000F0318" w:rsidRPr="000F0318">
        <w:rPr>
          <w:rFonts w:ascii="Helvetica" w:hAnsi="Helvetica" w:cs="Helvetica"/>
          <w:color w:val="FF0000"/>
          <w:u w:val="single"/>
        </w:rPr>
        <w:t>current students can declare an affirmed name, gender, or both name and gender identification to be used in their records where legal names are not required by law</w:t>
      </w:r>
      <w:r w:rsidR="000946B7">
        <w:rPr>
          <w:rFonts w:ascii="Helvetica" w:hAnsi="Helvetica" w:cs="Helvetica"/>
          <w:color w:val="0070C0"/>
          <w:u w:val="single"/>
        </w:rPr>
        <w:t>;</w:t>
      </w:r>
      <w:r w:rsidR="005A1A2C">
        <w:rPr>
          <w:rFonts w:ascii="Helvetica" w:hAnsi="Helvetica" w:cs="Helvetica"/>
          <w:color w:val="0070C0"/>
          <w:u w:val="single"/>
        </w:rPr>
        <w:t xml:space="preserve"> and</w:t>
      </w:r>
      <w:r w:rsidR="000946B7">
        <w:rPr>
          <w:rFonts w:ascii="Helvetica" w:hAnsi="Helvetica" w:cs="Helvetica"/>
          <w:color w:val="0070C0"/>
          <w:u w:val="single"/>
        </w:rPr>
        <w:t>,</w:t>
      </w:r>
      <w:r w:rsidR="005A1A2C">
        <w:rPr>
          <w:rFonts w:ascii="Helvetica" w:hAnsi="Helvetica" w:cs="Helvetica"/>
          <w:color w:val="0070C0"/>
          <w:u w:val="single"/>
        </w:rPr>
        <w:t xml:space="preserve"> form</w:t>
      </w:r>
      <w:r w:rsidR="00755B6F">
        <w:rPr>
          <w:rFonts w:ascii="Helvetica" w:hAnsi="Helvetica" w:cs="Helvetica"/>
          <w:color w:val="0070C0"/>
          <w:u w:val="single"/>
        </w:rPr>
        <w:t>er students can</w:t>
      </w:r>
      <w:r w:rsidR="00755B6F">
        <w:rPr>
          <w:rFonts w:ascii="Helvetica" w:hAnsi="Helvetica" w:cs="Helvetica"/>
          <w:color w:val="FF0000"/>
          <w:u w:val="single"/>
        </w:rPr>
        <w:t xml:space="preserve"> </w:t>
      </w:r>
      <w:r w:rsidR="000E0913" w:rsidRPr="000F0318">
        <w:rPr>
          <w:rFonts w:ascii="Helvetica" w:hAnsi="Helvetica" w:cs="Helvetica"/>
          <w:color w:val="FF0000"/>
          <w:u w:val="single"/>
        </w:rPr>
        <w:t xml:space="preserve">request </w:t>
      </w:r>
      <w:r w:rsidR="00DC09CE" w:rsidRPr="000F0318">
        <w:rPr>
          <w:rFonts w:ascii="Helvetica" w:hAnsi="Helvetica" w:cs="Helvetica"/>
          <w:color w:val="FF0000"/>
          <w:u w:val="single"/>
        </w:rPr>
        <w:t xml:space="preserve">the </w:t>
      </w:r>
      <w:proofErr w:type="gramStart"/>
      <w:r w:rsidR="00DC09CE" w:rsidRPr="000F0318">
        <w:rPr>
          <w:rFonts w:ascii="Helvetica" w:hAnsi="Helvetica" w:cs="Helvetica"/>
          <w:color w:val="FF0000"/>
          <w:u w:val="single"/>
        </w:rPr>
        <w:t>District</w:t>
      </w:r>
      <w:proofErr w:type="gramEnd"/>
      <w:r w:rsidR="00DC09CE" w:rsidRPr="000F0318">
        <w:rPr>
          <w:rFonts w:ascii="Helvetica" w:hAnsi="Helvetica" w:cs="Helvetica"/>
          <w:color w:val="FF0000"/>
          <w:u w:val="single"/>
        </w:rPr>
        <w:t xml:space="preserve"> </w:t>
      </w:r>
      <w:r w:rsidR="0082356D">
        <w:rPr>
          <w:rFonts w:ascii="Helvetica" w:hAnsi="Helvetica" w:cs="Helvetica"/>
          <w:color w:val="0070C0"/>
          <w:u w:val="single"/>
        </w:rPr>
        <w:t xml:space="preserve">to </w:t>
      </w:r>
      <w:r w:rsidR="00DC09CE" w:rsidRPr="000F0318">
        <w:rPr>
          <w:rFonts w:ascii="Helvetica" w:hAnsi="Helvetica" w:cs="Helvetica"/>
          <w:color w:val="FF0000"/>
          <w:u w:val="single"/>
        </w:rPr>
        <w:t>update and reissue student records to include an updated legal name or gender</w:t>
      </w:r>
      <w:r w:rsidR="00DC09CE" w:rsidRPr="00C52A26">
        <w:rPr>
          <w:rFonts w:ascii="Helvetica" w:hAnsi="Helvetica" w:cs="Helvetica"/>
          <w:color w:val="FF0000"/>
          <w:u w:val="single"/>
        </w:rPr>
        <w:t>.</w:t>
      </w:r>
    </w:p>
    <w:p w14:paraId="543CBAC2" w14:textId="77777777" w:rsidR="001A0AAB" w:rsidRPr="00425F03" w:rsidRDefault="001A0AAB" w:rsidP="001A0AAB">
      <w:pPr>
        <w:autoSpaceDE w:val="0"/>
        <w:autoSpaceDN w:val="0"/>
        <w:adjustRightInd w:val="0"/>
        <w:rPr>
          <w:rFonts w:ascii="Helvetica" w:hAnsi="Helvetica" w:cs="Helvetica"/>
        </w:rPr>
      </w:pPr>
    </w:p>
    <w:p w14:paraId="38D59685" w14:textId="77777777" w:rsidR="001A0AAB" w:rsidRPr="00425F03" w:rsidRDefault="001A0AAB" w:rsidP="001A0AAB">
      <w:pPr>
        <w:autoSpaceDE w:val="0"/>
        <w:autoSpaceDN w:val="0"/>
        <w:adjustRightInd w:val="0"/>
        <w:rPr>
          <w:rFonts w:ascii="Helvetica" w:hAnsi="Helvetica" w:cs="Helvetica"/>
        </w:rPr>
      </w:pPr>
      <w:r w:rsidRPr="00425F03">
        <w:rPr>
          <w:rFonts w:ascii="Helvetica" w:hAnsi="Helvetica" w:cs="Helvetica"/>
        </w:rPr>
        <w:t>No District representative shall release the contents of a student record to any member of the public without the prior written consent of the student, other than directory information as defined in this policy and information sought pursuant to a court order or lawfully issued subpoena, or as otherwise authorized by applicable federal and state laws.</w:t>
      </w:r>
    </w:p>
    <w:p w14:paraId="74FC3153" w14:textId="77777777" w:rsidR="001A0AAB" w:rsidRPr="00425F03" w:rsidRDefault="001A0AAB" w:rsidP="001A0AAB">
      <w:pPr>
        <w:rPr>
          <w:rFonts w:ascii="Helvetica" w:hAnsi="Helvetica" w:cs="Helvetica"/>
        </w:rPr>
      </w:pPr>
    </w:p>
    <w:p w14:paraId="09FD2229" w14:textId="77777777" w:rsidR="001A0AAB" w:rsidRPr="00425F03" w:rsidRDefault="001A0AAB" w:rsidP="001A0AAB">
      <w:pPr>
        <w:autoSpaceDE w:val="0"/>
        <w:autoSpaceDN w:val="0"/>
        <w:adjustRightInd w:val="0"/>
        <w:rPr>
          <w:rFonts w:ascii="Helvetica" w:hAnsi="Helvetica" w:cs="Helvetica"/>
        </w:rPr>
      </w:pPr>
      <w:r w:rsidRPr="00425F03">
        <w:rPr>
          <w:rFonts w:ascii="Helvetica" w:hAnsi="Helvetica" w:cs="Helvetica"/>
        </w:rPr>
        <w:t>Students shall be notified of their rights with respect to student records, including the definition of directory information contained here, and that they may limit the information.</w:t>
      </w:r>
    </w:p>
    <w:p w14:paraId="4F142CAD" w14:textId="77777777" w:rsidR="001A0AAB" w:rsidRPr="00425F03" w:rsidRDefault="001A0AAB" w:rsidP="001A0AAB">
      <w:pPr>
        <w:autoSpaceDE w:val="0"/>
        <w:autoSpaceDN w:val="0"/>
        <w:adjustRightInd w:val="0"/>
        <w:rPr>
          <w:rFonts w:ascii="Helvetica" w:hAnsi="Helvetica" w:cs="Helvetica"/>
        </w:rPr>
      </w:pPr>
    </w:p>
    <w:p w14:paraId="5402C203" w14:textId="77777777" w:rsidR="001A0AAB" w:rsidRPr="00425F03" w:rsidRDefault="001A0AAB" w:rsidP="001A0AAB">
      <w:pPr>
        <w:autoSpaceDE w:val="0"/>
        <w:autoSpaceDN w:val="0"/>
        <w:adjustRightInd w:val="0"/>
        <w:rPr>
          <w:rFonts w:ascii="Helvetica" w:hAnsi="Helvetica" w:cs="Helvetica"/>
        </w:rPr>
      </w:pPr>
      <w:r w:rsidRPr="00425F03">
        <w:rPr>
          <w:rFonts w:ascii="Helvetica" w:hAnsi="Helvetica" w:cs="Helvetica"/>
        </w:rPr>
        <w:t>Directory information shall include:</w:t>
      </w:r>
    </w:p>
    <w:p w14:paraId="08D9CCC7" w14:textId="77777777" w:rsidR="001A0AAB" w:rsidRPr="00425F03" w:rsidRDefault="001A0AAB" w:rsidP="00513049">
      <w:pPr>
        <w:numPr>
          <w:ilvl w:val="0"/>
          <w:numId w:val="16"/>
        </w:numPr>
        <w:autoSpaceDE w:val="0"/>
        <w:autoSpaceDN w:val="0"/>
        <w:adjustRightInd w:val="0"/>
        <w:spacing w:before="120"/>
        <w:rPr>
          <w:rFonts w:ascii="Helvetica" w:hAnsi="Helvetica" w:cs="Helvetica"/>
        </w:rPr>
      </w:pPr>
      <w:r>
        <w:rPr>
          <w:rFonts w:ascii="Helvetica" w:hAnsi="Helvetica" w:cs="Helvetica"/>
        </w:rPr>
        <w:lastRenderedPageBreak/>
        <w:t>N</w:t>
      </w:r>
      <w:r w:rsidRPr="00425F03">
        <w:rPr>
          <w:rFonts w:ascii="Helvetica" w:hAnsi="Helvetica" w:cs="Helvetica"/>
        </w:rPr>
        <w:t>ame</w:t>
      </w:r>
      <w:r w:rsidRPr="00A01065">
        <w:rPr>
          <w:rFonts w:ascii="Helvetica" w:hAnsi="Helvetica" w:cs="Helvetica"/>
          <w:strike/>
          <w:color w:val="0070C0"/>
        </w:rPr>
        <w:t>, address, and phone number</w:t>
      </w:r>
      <w:r w:rsidRPr="00425F03">
        <w:rPr>
          <w:rFonts w:ascii="Helvetica" w:hAnsi="Helvetica" w:cs="Helvetica"/>
        </w:rPr>
        <w:t>.</w:t>
      </w:r>
    </w:p>
    <w:p w14:paraId="2691A00C" w14:textId="77777777" w:rsidR="001A0AAB" w:rsidRPr="00425F03" w:rsidRDefault="001A0AAB" w:rsidP="001A0AAB">
      <w:pPr>
        <w:numPr>
          <w:ilvl w:val="0"/>
          <w:numId w:val="16"/>
        </w:numPr>
        <w:autoSpaceDE w:val="0"/>
        <w:autoSpaceDN w:val="0"/>
        <w:adjustRightInd w:val="0"/>
        <w:rPr>
          <w:rFonts w:ascii="Helvetica" w:hAnsi="Helvetica" w:cs="Helvetica"/>
        </w:rPr>
      </w:pPr>
      <w:r>
        <w:rPr>
          <w:rFonts w:ascii="Helvetica" w:hAnsi="Helvetica" w:cs="Helvetica"/>
        </w:rPr>
        <w:t>D</w:t>
      </w:r>
      <w:r w:rsidRPr="00425F03">
        <w:rPr>
          <w:rFonts w:ascii="Helvetica" w:hAnsi="Helvetica" w:cs="Helvetica"/>
        </w:rPr>
        <w:t>ates of attendance.</w:t>
      </w:r>
    </w:p>
    <w:p w14:paraId="3BB5B737" w14:textId="77777777" w:rsidR="001A0AAB" w:rsidRPr="00425F03" w:rsidRDefault="001A0AAB" w:rsidP="001A0AAB">
      <w:pPr>
        <w:numPr>
          <w:ilvl w:val="0"/>
          <w:numId w:val="16"/>
        </w:numPr>
        <w:autoSpaceDE w:val="0"/>
        <w:autoSpaceDN w:val="0"/>
        <w:adjustRightInd w:val="0"/>
        <w:rPr>
          <w:rFonts w:ascii="Helvetica" w:hAnsi="Helvetica" w:cs="Helvetica"/>
        </w:rPr>
      </w:pPr>
      <w:r>
        <w:rPr>
          <w:rFonts w:ascii="Helvetica" w:hAnsi="Helvetica" w:cs="Helvetica"/>
        </w:rPr>
        <w:t>M</w:t>
      </w:r>
      <w:r w:rsidRPr="00425F03">
        <w:rPr>
          <w:rFonts w:ascii="Helvetica" w:hAnsi="Helvetica" w:cs="Helvetica"/>
        </w:rPr>
        <w:t>ajor field of study.</w:t>
      </w:r>
    </w:p>
    <w:p w14:paraId="45427E10" w14:textId="77777777" w:rsidR="001A0AAB" w:rsidRPr="00ED7FFB" w:rsidRDefault="001A0AAB" w:rsidP="001A0AAB">
      <w:pPr>
        <w:numPr>
          <w:ilvl w:val="0"/>
          <w:numId w:val="16"/>
        </w:numPr>
        <w:autoSpaceDE w:val="0"/>
        <w:autoSpaceDN w:val="0"/>
        <w:adjustRightInd w:val="0"/>
        <w:rPr>
          <w:rFonts w:ascii="Helvetica" w:hAnsi="Helvetica" w:cs="Helvetica"/>
          <w:strike/>
          <w:color w:val="0070C0"/>
        </w:rPr>
      </w:pPr>
      <w:r w:rsidRPr="00ED7FFB">
        <w:rPr>
          <w:rFonts w:ascii="Helvetica" w:hAnsi="Helvetica" w:cs="Helvetica"/>
          <w:strike/>
          <w:color w:val="0070C0"/>
        </w:rPr>
        <w:t>Most recent institution attended.</w:t>
      </w:r>
    </w:p>
    <w:p w14:paraId="22EB17C9" w14:textId="77777777" w:rsidR="001A0AAB" w:rsidRPr="00425F03" w:rsidRDefault="001A0AAB" w:rsidP="001A0AAB">
      <w:pPr>
        <w:numPr>
          <w:ilvl w:val="0"/>
          <w:numId w:val="16"/>
        </w:numPr>
        <w:autoSpaceDE w:val="0"/>
        <w:autoSpaceDN w:val="0"/>
        <w:adjustRightInd w:val="0"/>
        <w:rPr>
          <w:rFonts w:ascii="Helvetica" w:hAnsi="Helvetica" w:cs="Helvetica"/>
        </w:rPr>
      </w:pPr>
      <w:r>
        <w:rPr>
          <w:rFonts w:ascii="Helvetica" w:hAnsi="Helvetica" w:cs="Helvetica"/>
        </w:rPr>
        <w:t>P</w:t>
      </w:r>
      <w:r w:rsidRPr="00425F03">
        <w:rPr>
          <w:rFonts w:ascii="Helvetica" w:hAnsi="Helvetica" w:cs="Helvetica"/>
        </w:rPr>
        <w:t>art-time and/or full-time enrollment status.</w:t>
      </w:r>
    </w:p>
    <w:p w14:paraId="2FFC4A0B" w14:textId="47980A6B" w:rsidR="001A0AAB" w:rsidRPr="007950C8" w:rsidRDefault="001A0AAB" w:rsidP="001A0AAB">
      <w:pPr>
        <w:numPr>
          <w:ilvl w:val="0"/>
          <w:numId w:val="16"/>
        </w:numPr>
        <w:autoSpaceDE w:val="0"/>
        <w:autoSpaceDN w:val="0"/>
        <w:adjustRightInd w:val="0"/>
        <w:rPr>
          <w:rFonts w:ascii="Helvetica" w:hAnsi="Helvetica" w:cs="Helvetica"/>
        </w:rPr>
      </w:pPr>
      <w:r w:rsidRPr="007950C8">
        <w:rPr>
          <w:rFonts w:ascii="Helvetica" w:hAnsi="Helvetica" w:cs="Helvetica"/>
        </w:rPr>
        <w:t>Student participation in</w:t>
      </w:r>
      <w:r w:rsidRPr="00C972BE">
        <w:rPr>
          <w:rFonts w:ascii="Helvetica" w:hAnsi="Helvetica" w:cs="Helvetica"/>
          <w:strike/>
          <w:color w:val="0070C0"/>
        </w:rPr>
        <w:t xml:space="preserve"> </w:t>
      </w:r>
      <w:r w:rsidRPr="00EE221C">
        <w:rPr>
          <w:rFonts w:ascii="Helvetica" w:hAnsi="Helvetica" w:cs="Helvetica"/>
          <w:strike/>
          <w:color w:val="0070C0"/>
        </w:rPr>
        <w:t>officially recognized activities and</w:t>
      </w:r>
      <w:r w:rsidRPr="007950C8">
        <w:rPr>
          <w:rFonts w:ascii="Helvetica" w:hAnsi="Helvetica" w:cs="Helvetica"/>
        </w:rPr>
        <w:t xml:space="preserve"> </w:t>
      </w:r>
      <w:r w:rsidR="00EE221C">
        <w:rPr>
          <w:rFonts w:ascii="Helvetica" w:hAnsi="Helvetica" w:cs="Helvetica"/>
          <w:color w:val="0070C0"/>
          <w:u w:val="single"/>
        </w:rPr>
        <w:t xml:space="preserve">official college </w:t>
      </w:r>
      <w:r w:rsidRPr="007950C8">
        <w:rPr>
          <w:rFonts w:ascii="Helvetica" w:hAnsi="Helvetica" w:cs="Helvetica"/>
        </w:rPr>
        <w:t>sports, including weight, height, and</w:t>
      </w:r>
      <w:r w:rsidR="00EE221C">
        <w:rPr>
          <w:rFonts w:ascii="Helvetica" w:hAnsi="Helvetica" w:cs="Helvetica"/>
          <w:color w:val="0070C0"/>
          <w:u w:val="single"/>
        </w:rPr>
        <w:t xml:space="preserve"> other student athlete information</w:t>
      </w:r>
      <w:r w:rsidRPr="00EE221C">
        <w:rPr>
          <w:rFonts w:ascii="Helvetica" w:hAnsi="Helvetica" w:cs="Helvetica"/>
          <w:strike/>
          <w:color w:val="0070C0"/>
        </w:rPr>
        <w:t xml:space="preserve"> high school of graduation of athletic team members</w:t>
      </w:r>
      <w:r w:rsidRPr="007950C8">
        <w:rPr>
          <w:rFonts w:ascii="Helvetica" w:hAnsi="Helvetica" w:cs="Helvetica"/>
        </w:rPr>
        <w:t>.</w:t>
      </w:r>
    </w:p>
    <w:p w14:paraId="7CB16188" w14:textId="71E140D3" w:rsidR="001A0AAB" w:rsidRDefault="001A0AAB" w:rsidP="001A0AAB">
      <w:pPr>
        <w:numPr>
          <w:ilvl w:val="0"/>
          <w:numId w:val="16"/>
        </w:numPr>
        <w:autoSpaceDE w:val="0"/>
        <w:autoSpaceDN w:val="0"/>
        <w:adjustRightInd w:val="0"/>
        <w:rPr>
          <w:rFonts w:ascii="Helvetica" w:hAnsi="Helvetica" w:cs="Helvetica"/>
          <w:strike/>
          <w:color w:val="0070C0"/>
        </w:rPr>
      </w:pPr>
      <w:r w:rsidRPr="00A01065">
        <w:rPr>
          <w:rFonts w:ascii="Helvetica" w:hAnsi="Helvetica" w:cs="Helvetica"/>
          <w:strike/>
          <w:color w:val="0070C0"/>
        </w:rPr>
        <w:t>Degrees and awards received by students, including honors, scholarship awards, athletic awards, and Dean’s List recognition.</w:t>
      </w:r>
    </w:p>
    <w:p w14:paraId="25E5B47D" w14:textId="1A3E695D" w:rsidR="001A0AAB" w:rsidRDefault="001A0AAB" w:rsidP="001A0AAB">
      <w:pPr>
        <w:rPr>
          <w:rFonts w:ascii="Helvetica" w:hAnsi="Helvetica" w:cs="Helvetica"/>
        </w:rPr>
      </w:pPr>
    </w:p>
    <w:p w14:paraId="675CE2B5" w14:textId="77777777" w:rsidR="0044173F" w:rsidRPr="00425F03" w:rsidRDefault="0044173F" w:rsidP="001A0AAB">
      <w:pPr>
        <w:rPr>
          <w:rFonts w:ascii="Helvetica" w:hAnsi="Helvetica" w:cs="Helvetica"/>
        </w:rPr>
      </w:pPr>
    </w:p>
    <w:p w14:paraId="7849D3B5" w14:textId="678D05FE" w:rsidR="001A0AAB" w:rsidRPr="00425F03" w:rsidRDefault="001A0AAB" w:rsidP="001A0AAB">
      <w:pPr>
        <w:rPr>
          <w:rFonts w:ascii="Helvetica" w:hAnsi="Helvetica" w:cs="Helvetica"/>
        </w:rPr>
      </w:pPr>
      <w:r w:rsidRPr="00425F03">
        <w:rPr>
          <w:rFonts w:ascii="Helvetica" w:hAnsi="Helvetica" w:cs="Helvetica"/>
        </w:rPr>
        <w:t>References:</w:t>
      </w:r>
      <w:r w:rsidRPr="00425F03">
        <w:rPr>
          <w:rFonts w:ascii="Helvetica" w:hAnsi="Helvetica" w:cs="Helvetica"/>
        </w:rPr>
        <w:tab/>
        <w:t xml:space="preserve">Education Code Sections </w:t>
      </w:r>
      <w:r w:rsidR="00420D29">
        <w:rPr>
          <w:rFonts w:ascii="Helvetica" w:hAnsi="Helvetica" w:cs="Helvetica"/>
          <w:color w:val="FF0000"/>
          <w:u w:val="single"/>
        </w:rPr>
        <w:t xml:space="preserve">66093.3, 66271.4 et seq. and </w:t>
      </w:r>
      <w:r w:rsidRPr="00425F03">
        <w:rPr>
          <w:rFonts w:ascii="Helvetica" w:hAnsi="Helvetica" w:cs="Helvetica"/>
        </w:rPr>
        <w:t>76200 et seq.;</w:t>
      </w:r>
    </w:p>
    <w:p w14:paraId="434BBEB7" w14:textId="34A42BF2" w:rsidR="001A0AAB" w:rsidRDefault="001A0AAB" w:rsidP="001A0AAB">
      <w:pPr>
        <w:ind w:left="720" w:firstLine="720"/>
        <w:rPr>
          <w:rFonts w:ascii="Helvetica" w:hAnsi="Helvetica" w:cs="Helvetica"/>
          <w:color w:val="FF0000"/>
          <w:u w:val="single"/>
        </w:rPr>
      </w:pPr>
      <w:r w:rsidRPr="00425F03">
        <w:rPr>
          <w:rFonts w:ascii="Helvetica" w:hAnsi="Helvetica" w:cs="Helvetica"/>
        </w:rPr>
        <w:t>Title 5 Sections 54600 et seq.</w:t>
      </w:r>
      <w:r w:rsidR="00420D29">
        <w:rPr>
          <w:rFonts w:ascii="Helvetica" w:hAnsi="Helvetica" w:cs="Helvetica"/>
          <w:color w:val="FF0000"/>
          <w:u w:val="single"/>
        </w:rPr>
        <w:t>;</w:t>
      </w:r>
    </w:p>
    <w:p w14:paraId="1936A561" w14:textId="610A3D56" w:rsidR="00420D29" w:rsidRDefault="00420D29" w:rsidP="001A0AAB">
      <w:pPr>
        <w:ind w:left="720" w:firstLine="720"/>
        <w:rPr>
          <w:rFonts w:ascii="Helvetica" w:hAnsi="Helvetica" w:cs="Helvetica"/>
          <w:color w:val="FF0000"/>
          <w:u w:val="single"/>
        </w:rPr>
      </w:pPr>
      <w:r>
        <w:rPr>
          <w:rFonts w:ascii="Helvetica" w:hAnsi="Helvetica" w:cs="Helvetica"/>
          <w:color w:val="FF0000"/>
          <w:u w:val="single"/>
        </w:rPr>
        <w:t>20 U.S. Code Section 1232g subdivision (j);</w:t>
      </w:r>
    </w:p>
    <w:p w14:paraId="60DFF5F7" w14:textId="6B460420" w:rsidR="00420D29" w:rsidRPr="00420D29" w:rsidRDefault="00420D29" w:rsidP="001A0AAB">
      <w:pPr>
        <w:ind w:left="720" w:firstLine="720"/>
        <w:rPr>
          <w:rFonts w:ascii="Helvetica" w:eastAsia="MS Mincho" w:hAnsi="Helvetica" w:cs="Helvetica"/>
          <w:color w:val="FF0000"/>
          <w:u w:val="single"/>
        </w:rPr>
      </w:pPr>
      <w:r>
        <w:rPr>
          <w:rFonts w:ascii="Helvetica" w:hAnsi="Helvetica" w:cs="Helvetica"/>
          <w:color w:val="FF0000"/>
          <w:u w:val="single"/>
        </w:rPr>
        <w:t>ACCJC Accreditation Standard 2</w:t>
      </w:r>
    </w:p>
    <w:p w14:paraId="4BE044FA" w14:textId="77777777" w:rsidR="001A0AAB" w:rsidRPr="00425F03" w:rsidRDefault="001A0AAB" w:rsidP="001A0AAB">
      <w:pPr>
        <w:rPr>
          <w:rFonts w:ascii="Helvetica" w:hAnsi="Helvetica" w:cs="Helvetica"/>
        </w:rPr>
      </w:pPr>
    </w:p>
    <w:p w14:paraId="75C30422" w14:textId="77777777" w:rsidR="001A0AAB" w:rsidRPr="00425F03" w:rsidRDefault="001A0AAB" w:rsidP="001A0AAB">
      <w:pPr>
        <w:tabs>
          <w:tab w:val="left" w:pos="1440"/>
        </w:tabs>
        <w:ind w:left="1440" w:hanging="1440"/>
        <w:rPr>
          <w:rFonts w:ascii="Helvetica" w:hAnsi="Helvetica" w:cs="Helvetica"/>
        </w:rPr>
      </w:pPr>
      <w:r w:rsidRPr="00425F03">
        <w:rPr>
          <w:rFonts w:ascii="Helvetica" w:hAnsi="Helvetica" w:cs="Helvetica"/>
        </w:rPr>
        <w:t>Policy</w:t>
      </w:r>
    </w:p>
    <w:p w14:paraId="558279F8" w14:textId="77777777" w:rsidR="001A0AAB" w:rsidRPr="00425F03" w:rsidRDefault="001A0AAB" w:rsidP="001A0AAB">
      <w:pPr>
        <w:tabs>
          <w:tab w:val="left" w:pos="1440"/>
        </w:tabs>
        <w:ind w:left="1440" w:hanging="1440"/>
        <w:rPr>
          <w:rFonts w:ascii="Helvetica" w:hAnsi="Helvetica" w:cs="Helvetica"/>
        </w:rPr>
      </w:pPr>
      <w:r w:rsidRPr="00425F03">
        <w:rPr>
          <w:rFonts w:ascii="Helvetica" w:hAnsi="Helvetica" w:cs="Helvetica"/>
        </w:rPr>
        <w:t>Category:</w:t>
      </w:r>
      <w:r w:rsidRPr="00425F03">
        <w:rPr>
          <w:rFonts w:ascii="Helvetica" w:hAnsi="Helvetica" w:cs="Helvetica"/>
        </w:rPr>
        <w:tab/>
        <w:t>Executive Expectations</w:t>
      </w:r>
    </w:p>
    <w:p w14:paraId="098E1569" w14:textId="77777777" w:rsidR="001A0AAB" w:rsidRPr="00425F03" w:rsidRDefault="001A0AAB" w:rsidP="001A0AAB">
      <w:pPr>
        <w:rPr>
          <w:rFonts w:ascii="Helvetica" w:hAnsi="Helvetica" w:cs="Helvetica"/>
        </w:rPr>
      </w:pPr>
    </w:p>
    <w:p w14:paraId="2AD8095B" w14:textId="77777777" w:rsidR="001A0AAB" w:rsidRPr="00425F03" w:rsidRDefault="001A0AAB" w:rsidP="001A0AAB">
      <w:pPr>
        <w:tabs>
          <w:tab w:val="left" w:pos="1440"/>
        </w:tabs>
        <w:ind w:left="1440" w:hanging="1440"/>
        <w:rPr>
          <w:rFonts w:ascii="Helvetica" w:hAnsi="Helvetica" w:cs="Helvetica"/>
        </w:rPr>
      </w:pPr>
      <w:r w:rsidRPr="00425F03">
        <w:rPr>
          <w:rFonts w:ascii="Helvetica" w:hAnsi="Helvetica" w:cs="Helvetica"/>
        </w:rPr>
        <w:t>Adopted:</w:t>
      </w:r>
      <w:r w:rsidRPr="00425F03">
        <w:rPr>
          <w:rFonts w:ascii="Helvetica" w:hAnsi="Helvetica" w:cs="Helvetica"/>
        </w:rPr>
        <w:tab/>
      </w:r>
      <w:r>
        <w:rPr>
          <w:rFonts w:ascii="Helvetica" w:hAnsi="Helvetica" w:cs="Helvetica"/>
        </w:rPr>
        <w:t>01/22/15</w:t>
      </w:r>
    </w:p>
    <w:p w14:paraId="3CEBA1FB" w14:textId="77777777" w:rsidR="001A0AAB" w:rsidRPr="00425F03" w:rsidRDefault="001A0AAB" w:rsidP="001A0AAB">
      <w:pPr>
        <w:tabs>
          <w:tab w:val="left" w:pos="1440"/>
        </w:tabs>
        <w:ind w:left="1440" w:hanging="1440"/>
        <w:rPr>
          <w:rFonts w:ascii="Helvetica" w:hAnsi="Helvetica" w:cs="Helvetica"/>
          <w:i/>
        </w:rPr>
      </w:pPr>
      <w:r w:rsidRPr="00425F03">
        <w:rPr>
          <w:rFonts w:ascii="Helvetica" w:hAnsi="Helvetica" w:cs="Helvetica"/>
        </w:rPr>
        <w:tab/>
      </w:r>
      <w:r w:rsidRPr="00425F03">
        <w:rPr>
          <w:rFonts w:ascii="Helvetica" w:hAnsi="Helvetica" w:cs="Helvetica"/>
          <w:i/>
        </w:rPr>
        <w:t>(Replaces former Board Policy 5.1.4)</w:t>
      </w:r>
    </w:p>
    <w:p w14:paraId="1FA7BC5E" w14:textId="77777777" w:rsidR="001A0AAB" w:rsidRPr="00DA3671" w:rsidRDefault="001A0AAB" w:rsidP="001A0AAB">
      <w:pPr>
        <w:tabs>
          <w:tab w:val="left" w:pos="1440"/>
        </w:tabs>
        <w:ind w:left="1440" w:hanging="1440"/>
        <w:rPr>
          <w:rFonts w:ascii="Helvetica" w:hAnsi="Helvetica" w:cs="Helvetica"/>
        </w:rPr>
      </w:pPr>
    </w:p>
    <w:p w14:paraId="00F237CC" w14:textId="77777777" w:rsidR="001A0AAB" w:rsidRDefault="001A0AAB" w:rsidP="001A0AAB">
      <w:pPr>
        <w:tabs>
          <w:tab w:val="left" w:pos="1440"/>
        </w:tabs>
        <w:ind w:left="1440" w:hanging="1440"/>
        <w:rPr>
          <w:rFonts w:ascii="Helvetica" w:hAnsi="Helvetica" w:cs="Helvetica"/>
        </w:rPr>
      </w:pPr>
    </w:p>
    <w:p w14:paraId="675331D2" w14:textId="77777777" w:rsidR="001A0AAB" w:rsidRDefault="001A0AAB" w:rsidP="001A0AAB">
      <w:pPr>
        <w:pStyle w:val="Footer"/>
        <w:tabs>
          <w:tab w:val="clear" w:pos="4680"/>
          <w:tab w:val="clear" w:pos="9360"/>
          <w:tab w:val="left" w:pos="1440"/>
        </w:tabs>
        <w:spacing w:after="120"/>
        <w:ind w:left="1440" w:hanging="1440"/>
        <w:rPr>
          <w:rFonts w:ascii="Helvetica" w:hAnsi="Helvetica" w:cs="Helvetica"/>
          <w:sz w:val="20"/>
          <w:szCs w:val="20"/>
        </w:rPr>
      </w:pPr>
      <w:bookmarkStart w:id="1" w:name="_Hlk179811612"/>
      <w:r>
        <w:rPr>
          <w:rFonts w:ascii="Helvetica" w:hAnsi="Helvetica" w:cs="Helvetica"/>
          <w:sz w:val="20"/>
          <w:szCs w:val="20"/>
        </w:rPr>
        <w:t>END OF DRAFT TEXT</w:t>
      </w:r>
    </w:p>
    <w:p w14:paraId="7DAB45A4" w14:textId="77777777" w:rsidR="001A0AAB" w:rsidRPr="00CE0164" w:rsidRDefault="001A0AAB" w:rsidP="001A0AAB">
      <w:pPr>
        <w:pBdr>
          <w:top w:val="single" w:sz="4" w:space="1" w:color="D9D9D9" w:themeColor="background1" w:themeShade="D9"/>
        </w:pBdr>
        <w:rPr>
          <w:rFonts w:ascii="Helvetica" w:hAnsi="Helvetica" w:cs="Helvetica"/>
          <w:sz w:val="20"/>
          <w:szCs w:val="20"/>
        </w:rPr>
      </w:pPr>
    </w:p>
    <w:p w14:paraId="2E9B8FA7" w14:textId="77777777" w:rsidR="001A0AAB" w:rsidRPr="00CE0164" w:rsidRDefault="001A0AAB" w:rsidP="001A0AAB">
      <w:pPr>
        <w:rPr>
          <w:rFonts w:ascii="Helvetica" w:hAnsi="Helvetica" w:cs="Helvetica"/>
          <w:i/>
          <w:iCs/>
          <w:sz w:val="20"/>
          <w:szCs w:val="20"/>
        </w:rPr>
      </w:pPr>
      <w:r w:rsidRPr="00CE0164">
        <w:rPr>
          <w:rFonts w:ascii="Helvetica" w:hAnsi="Helvetica" w:cs="Helvetica"/>
          <w:i/>
          <w:iCs/>
          <w:sz w:val="20"/>
          <w:szCs w:val="20"/>
        </w:rPr>
        <w:t>Review information</w:t>
      </w:r>
      <w:r>
        <w:rPr>
          <w:rFonts w:ascii="Helvetica" w:hAnsi="Helvetica" w:cs="Helvetica"/>
          <w:i/>
          <w:iCs/>
          <w:sz w:val="20"/>
          <w:szCs w:val="20"/>
        </w:rPr>
        <w:t>, process notes</w:t>
      </w:r>
      <w:r w:rsidRPr="00CE0164">
        <w:rPr>
          <w:rFonts w:ascii="Helvetica" w:hAnsi="Helvetica" w:cs="Helvetica"/>
          <w:i/>
          <w:iCs/>
          <w:sz w:val="20"/>
          <w:szCs w:val="20"/>
        </w:rPr>
        <w:t xml:space="preserve"> and legal citations section begin</w:t>
      </w:r>
      <w:r>
        <w:rPr>
          <w:rFonts w:ascii="Helvetica" w:hAnsi="Helvetica" w:cs="Helvetica"/>
          <w:i/>
          <w:iCs/>
          <w:sz w:val="20"/>
          <w:szCs w:val="20"/>
        </w:rPr>
        <w:t>s</w:t>
      </w:r>
      <w:r w:rsidRPr="00CE0164">
        <w:rPr>
          <w:rFonts w:ascii="Helvetica" w:hAnsi="Helvetica" w:cs="Helvetica"/>
          <w:i/>
          <w:iCs/>
          <w:sz w:val="20"/>
          <w:szCs w:val="20"/>
        </w:rPr>
        <w:t xml:space="preserve"> on the next page.</w:t>
      </w:r>
    </w:p>
    <w:bookmarkEnd w:id="1"/>
    <w:p w14:paraId="02122645" w14:textId="77777777" w:rsidR="00C833A1" w:rsidRDefault="00C833A1">
      <w:pPr>
        <w:spacing w:after="160" w:line="259" w:lineRule="auto"/>
        <w:rPr>
          <w:rFonts w:ascii="Helvetica" w:hAnsi="Helvetica" w:cs="Helvetica"/>
        </w:rPr>
      </w:pPr>
      <w:r>
        <w:rPr>
          <w:rFonts w:ascii="Helvetica" w:hAnsi="Helvetica" w:cs="Helvetica"/>
        </w:rPr>
        <w:br w:type="page"/>
      </w: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795"/>
        <w:gridCol w:w="7565"/>
      </w:tblGrid>
      <w:tr w:rsidR="001A0AAB" w:rsidRPr="00015A04" w14:paraId="66CE2AFF" w14:textId="77777777" w:rsidTr="005B3FA9">
        <w:trPr>
          <w:trHeight w:val="317"/>
        </w:trPr>
        <w:tc>
          <w:tcPr>
            <w:tcW w:w="9360" w:type="dxa"/>
            <w:gridSpan w:val="2"/>
            <w:shd w:val="clear" w:color="auto" w:fill="808080" w:themeFill="background1" w:themeFillShade="80"/>
            <w:tcMar>
              <w:top w:w="0" w:type="dxa"/>
              <w:left w:w="115" w:type="dxa"/>
              <w:bottom w:w="0" w:type="dxa"/>
              <w:right w:w="115" w:type="dxa"/>
            </w:tcMar>
            <w:vAlign w:val="center"/>
          </w:tcPr>
          <w:p w14:paraId="41B5641B" w14:textId="77777777" w:rsidR="001A0AAB" w:rsidRPr="00015A04" w:rsidRDefault="001A0AAB" w:rsidP="005B3FA9">
            <w:pPr>
              <w:tabs>
                <w:tab w:val="right" w:pos="8550"/>
              </w:tabs>
              <w:rPr>
                <w:rFonts w:ascii="Helvetica" w:hAnsi="Helvetica" w:cs="Helvetica"/>
                <w:color w:val="FFFFFF" w:themeColor="background1"/>
                <w:sz w:val="20"/>
                <w:szCs w:val="20"/>
              </w:rPr>
            </w:pPr>
            <w:r>
              <w:rPr>
                <w:rFonts w:ascii="Helvetica" w:hAnsi="Helvetica" w:cs="Helvetica"/>
                <w:color w:val="FFFFFF" w:themeColor="background1"/>
                <w:sz w:val="20"/>
                <w:szCs w:val="20"/>
              </w:rPr>
              <w:lastRenderedPageBreak/>
              <w:t>Review information</w:t>
            </w:r>
          </w:p>
        </w:tc>
      </w:tr>
      <w:tr w:rsidR="001A0AAB" w:rsidRPr="00201C66" w14:paraId="4E28887B" w14:textId="77777777" w:rsidTr="005B3FA9">
        <w:trPr>
          <w:trHeight w:val="288"/>
        </w:trPr>
        <w:tc>
          <w:tcPr>
            <w:tcW w:w="9360" w:type="dxa"/>
            <w:gridSpan w:val="2"/>
            <w:tcMar>
              <w:top w:w="115" w:type="dxa"/>
              <w:left w:w="115" w:type="dxa"/>
              <w:bottom w:w="115" w:type="dxa"/>
              <w:right w:w="115" w:type="dxa"/>
            </w:tcMar>
          </w:tcPr>
          <w:p w14:paraId="0E54703A" w14:textId="77777777" w:rsidR="001A0AAB" w:rsidRDefault="001A0AAB" w:rsidP="005B3FA9">
            <w:pPr>
              <w:spacing w:after="120"/>
              <w:rPr>
                <w:rFonts w:ascii="Helvetica" w:hAnsi="Helvetica" w:cs="Helvetica"/>
                <w:i/>
                <w:iCs/>
                <w:sz w:val="20"/>
                <w:szCs w:val="20"/>
              </w:rPr>
            </w:pPr>
            <w:r w:rsidRPr="00890DA6">
              <w:rPr>
                <w:rFonts w:ascii="Helvetica" w:hAnsi="Helvetica" w:cs="Helvetica"/>
                <w:b/>
                <w:i/>
                <w:iCs/>
                <w:sz w:val="20"/>
                <w:szCs w:val="20"/>
              </w:rPr>
              <w:t>General information</w:t>
            </w:r>
            <w:r>
              <w:rPr>
                <w:rFonts w:ascii="Helvetica" w:hAnsi="Helvetica" w:cs="Helvetica"/>
                <w:b/>
                <w:i/>
                <w:iCs/>
                <w:sz w:val="20"/>
                <w:szCs w:val="20"/>
              </w:rPr>
              <w:t>:</w:t>
            </w:r>
            <w:r w:rsidRPr="00201C66">
              <w:rPr>
                <w:rFonts w:ascii="Helvetica" w:hAnsi="Helvetica" w:cs="Helvetica"/>
                <w:bCs/>
                <w:i/>
                <w:iCs/>
                <w:sz w:val="20"/>
                <w:szCs w:val="20"/>
              </w:rPr>
              <w:t xml:space="preserve"> </w:t>
            </w:r>
            <w:r>
              <w:rPr>
                <w:rFonts w:ascii="Helvetica" w:hAnsi="Helvetica" w:cs="Helvetica"/>
                <w:i/>
                <w:iCs/>
                <w:sz w:val="20"/>
                <w:szCs w:val="20"/>
              </w:rPr>
              <w:t>The Office of Institutional Research, Policy &amp; Grants (“OIRPG”) is the Superintendent/President’s designee with oversight of the review process. Review information is provided for draft review purposes only and will be removed when the BP is approved.</w:t>
            </w:r>
          </w:p>
          <w:p w14:paraId="586210A6" w14:textId="77777777" w:rsidR="001A0AAB" w:rsidRDefault="001A0AAB" w:rsidP="005B3FA9">
            <w:pPr>
              <w:spacing w:after="120"/>
              <w:rPr>
                <w:rFonts w:ascii="Helvetica" w:hAnsi="Helvetica" w:cs="Helvetica"/>
                <w:bCs/>
                <w:i/>
                <w:iCs/>
                <w:sz w:val="20"/>
                <w:szCs w:val="20"/>
              </w:rPr>
            </w:pPr>
            <w:r w:rsidRPr="00201C66">
              <w:rPr>
                <w:rFonts w:ascii="Helvetica" w:hAnsi="Helvetica" w:cs="Helvetica"/>
                <w:bCs/>
                <w:i/>
                <w:iCs/>
                <w:sz w:val="20"/>
                <w:szCs w:val="20"/>
              </w:rPr>
              <w:t>Each chapter is under the purview of a primary administrative office</w:t>
            </w:r>
            <w:r>
              <w:rPr>
                <w:rFonts w:ascii="Helvetica" w:hAnsi="Helvetica" w:cs="Helvetica"/>
                <w:bCs/>
                <w:i/>
                <w:iCs/>
                <w:sz w:val="20"/>
                <w:szCs w:val="20"/>
              </w:rPr>
              <w:t xml:space="preserve">. The senior administrator’s </w:t>
            </w:r>
            <w:r w:rsidRPr="00201C66">
              <w:rPr>
                <w:rFonts w:ascii="Helvetica" w:hAnsi="Helvetica" w:cs="Helvetica"/>
                <w:bCs/>
                <w:i/>
                <w:iCs/>
                <w:sz w:val="20"/>
                <w:szCs w:val="20"/>
              </w:rPr>
              <w:t>review of the BP is required. (Note: Ch. 3 BPs are assigned individually by subject area.) Other administrators and managers whose work should inform BP recommendations provide advisory input. If the BP is designated 10+2, then Academic Senate review is required. If substantive modifications are made to language that is legally required or advised, then CCLC recommends review by District legal counsel. Per AP 2410, non-substantive edits may be made without further institutional review.</w:t>
            </w:r>
          </w:p>
          <w:p w14:paraId="45259742" w14:textId="77777777" w:rsidR="001A0AAB" w:rsidRPr="00201C66" w:rsidRDefault="001A0AAB" w:rsidP="005B3FA9">
            <w:pPr>
              <w:rPr>
                <w:rFonts w:ascii="Helvetica" w:hAnsi="Helvetica" w:cs="Helvetica"/>
                <w:i/>
                <w:iCs/>
                <w:sz w:val="20"/>
                <w:szCs w:val="20"/>
              </w:rPr>
            </w:pPr>
            <w:r>
              <w:rPr>
                <w:rFonts w:ascii="Helvetica" w:hAnsi="Helvetica" w:cs="Helvetica"/>
                <w:b/>
                <w:i/>
                <w:iCs/>
                <w:sz w:val="20"/>
                <w:szCs w:val="20"/>
              </w:rPr>
              <w:t xml:space="preserve">Specific </w:t>
            </w:r>
            <w:r w:rsidRPr="00890DA6">
              <w:rPr>
                <w:rFonts w:ascii="Helvetica" w:hAnsi="Helvetica" w:cs="Helvetica"/>
                <w:b/>
                <w:i/>
                <w:iCs/>
                <w:sz w:val="20"/>
                <w:szCs w:val="20"/>
              </w:rPr>
              <w:t>information</w:t>
            </w:r>
            <w:r>
              <w:rPr>
                <w:rFonts w:ascii="Helvetica" w:hAnsi="Helvetica" w:cs="Helvetica"/>
                <w:b/>
                <w:i/>
                <w:iCs/>
                <w:sz w:val="20"/>
                <w:szCs w:val="20"/>
              </w:rPr>
              <w:t>:</w:t>
            </w:r>
          </w:p>
        </w:tc>
      </w:tr>
      <w:tr w:rsidR="001A0AAB" w:rsidRPr="00F20CAA" w14:paraId="5123F0E3" w14:textId="77777777" w:rsidTr="005B3FA9">
        <w:trPr>
          <w:trHeight w:val="288"/>
        </w:trPr>
        <w:tc>
          <w:tcPr>
            <w:tcW w:w="1795" w:type="dxa"/>
          </w:tcPr>
          <w:p w14:paraId="0408B7CB" w14:textId="77777777" w:rsidR="001A0AAB" w:rsidRPr="00336C11" w:rsidRDefault="001A0AAB" w:rsidP="005B3FA9">
            <w:pPr>
              <w:rPr>
                <w:rFonts w:ascii="Helvetica" w:hAnsi="Helvetica" w:cs="Helvetica"/>
                <w:sz w:val="20"/>
                <w:szCs w:val="20"/>
              </w:rPr>
            </w:pPr>
            <w:r>
              <w:rPr>
                <w:rFonts w:ascii="Helvetica" w:hAnsi="Helvetica" w:cs="Helvetica"/>
                <w:sz w:val="20"/>
                <w:szCs w:val="20"/>
              </w:rPr>
              <w:t>Chapter</w:t>
            </w:r>
          </w:p>
        </w:tc>
        <w:tc>
          <w:tcPr>
            <w:tcW w:w="7565" w:type="dxa"/>
            <w:tcMar>
              <w:left w:w="115" w:type="dxa"/>
              <w:bottom w:w="115" w:type="dxa"/>
              <w:right w:w="115" w:type="dxa"/>
            </w:tcMar>
          </w:tcPr>
          <w:p w14:paraId="5D7FA9CE" w14:textId="77777777" w:rsidR="001A0AAB" w:rsidRDefault="006043FF" w:rsidP="005B3FA9">
            <w:pPr>
              <w:rPr>
                <w:rFonts w:ascii="Helvetica" w:hAnsi="Helvetica" w:cs="Helvetica"/>
                <w:sz w:val="20"/>
                <w:szCs w:val="20"/>
              </w:rPr>
            </w:pPr>
            <w:sdt>
              <w:sdtPr>
                <w:rPr>
                  <w:rFonts w:ascii="Helvetica" w:eastAsia="MS Gothic" w:hAnsi="Helvetica" w:cs="Helvetica"/>
                  <w:sz w:val="20"/>
                  <w:szCs w:val="20"/>
                </w:rPr>
                <w:id w:val="-1842691490"/>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 xml:space="preserve">1-The District   </w:t>
            </w:r>
            <w:sdt>
              <w:sdtPr>
                <w:rPr>
                  <w:rFonts w:ascii="Helvetica" w:eastAsia="MS Gothic" w:hAnsi="Helvetica" w:cs="Helvetica"/>
                  <w:sz w:val="20"/>
                  <w:szCs w:val="20"/>
                </w:rPr>
                <w:id w:val="-74284052"/>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2-Governing Board</w:t>
            </w:r>
            <w:r w:rsidR="001A0AAB" w:rsidRPr="00F83445">
              <w:rPr>
                <w:rFonts w:ascii="Helvetica" w:hAnsi="Helvetica" w:cs="Helvetica"/>
                <w:sz w:val="20"/>
                <w:szCs w:val="20"/>
              </w:rPr>
              <w:t xml:space="preserve">   </w:t>
            </w:r>
            <w:sdt>
              <w:sdtPr>
                <w:rPr>
                  <w:rFonts w:ascii="Helvetica" w:eastAsia="MS Gothic" w:hAnsi="Helvetica" w:cs="Helvetica"/>
                  <w:sz w:val="20"/>
                  <w:szCs w:val="20"/>
                </w:rPr>
                <w:id w:val="1433015592"/>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3-General Institution</w:t>
            </w:r>
          </w:p>
          <w:p w14:paraId="05A2337C" w14:textId="3212B4EE" w:rsidR="001A0AAB" w:rsidRDefault="006043FF" w:rsidP="005B3FA9">
            <w:pPr>
              <w:rPr>
                <w:rFonts w:ascii="Helvetica" w:hAnsi="Helvetica" w:cs="Helvetica"/>
                <w:sz w:val="20"/>
                <w:szCs w:val="20"/>
              </w:rPr>
            </w:pPr>
            <w:sdt>
              <w:sdtPr>
                <w:rPr>
                  <w:rFonts w:ascii="Helvetica" w:eastAsia="MS Gothic" w:hAnsi="Helvetica" w:cs="Helvetica"/>
                  <w:sz w:val="20"/>
                  <w:szCs w:val="20"/>
                </w:rPr>
                <w:id w:val="-300619029"/>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 xml:space="preserve">4-Instruction   </w:t>
            </w:r>
            <w:sdt>
              <w:sdtPr>
                <w:rPr>
                  <w:rFonts w:ascii="Helvetica" w:eastAsia="MS Gothic" w:hAnsi="Helvetica" w:cs="Helvetica"/>
                  <w:sz w:val="20"/>
                  <w:szCs w:val="20"/>
                </w:rPr>
                <w:id w:val="-1402979323"/>
                <w14:checkbox>
                  <w14:checked w14:val="1"/>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 xml:space="preserve">5-Student Services   </w:t>
            </w:r>
            <w:sdt>
              <w:sdtPr>
                <w:rPr>
                  <w:rFonts w:ascii="Helvetica" w:eastAsia="MS Gothic" w:hAnsi="Helvetica" w:cs="Helvetica"/>
                  <w:sz w:val="20"/>
                  <w:szCs w:val="20"/>
                </w:rPr>
                <w:id w:val="-734777750"/>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6-Business and Fiscal Affairs</w:t>
            </w:r>
          </w:p>
          <w:p w14:paraId="3A9DC1E3" w14:textId="77777777" w:rsidR="001A0AAB" w:rsidRPr="00F83445" w:rsidRDefault="006043FF" w:rsidP="005B3FA9">
            <w:pPr>
              <w:rPr>
                <w:rFonts w:ascii="Helvetica" w:hAnsi="Helvetica" w:cs="Helvetica"/>
                <w:sz w:val="20"/>
                <w:szCs w:val="20"/>
              </w:rPr>
            </w:pPr>
            <w:sdt>
              <w:sdtPr>
                <w:rPr>
                  <w:rFonts w:ascii="Helvetica" w:eastAsia="MS Gothic" w:hAnsi="Helvetica" w:cs="Helvetica"/>
                  <w:sz w:val="20"/>
                  <w:szCs w:val="20"/>
                </w:rPr>
                <w:id w:val="-681896491"/>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7-Human Resources</w:t>
            </w:r>
          </w:p>
        </w:tc>
      </w:tr>
      <w:tr w:rsidR="001A0AAB" w:rsidRPr="00F20CAA" w14:paraId="12436401" w14:textId="77777777" w:rsidTr="005B3FA9">
        <w:trPr>
          <w:trHeight w:val="288"/>
        </w:trPr>
        <w:tc>
          <w:tcPr>
            <w:tcW w:w="1795" w:type="dxa"/>
          </w:tcPr>
          <w:p w14:paraId="6ADD22FB" w14:textId="77777777" w:rsidR="001A0AAB" w:rsidRPr="00336C11" w:rsidRDefault="001A0AAB" w:rsidP="005B3FA9">
            <w:pPr>
              <w:rPr>
                <w:rFonts w:ascii="Helvetica" w:hAnsi="Helvetica" w:cs="Helvetica"/>
                <w:sz w:val="20"/>
                <w:szCs w:val="20"/>
              </w:rPr>
            </w:pPr>
            <w:r>
              <w:rPr>
                <w:rFonts w:ascii="Helvetica" w:hAnsi="Helvetica" w:cs="Helvetica"/>
                <w:sz w:val="20"/>
                <w:szCs w:val="20"/>
              </w:rPr>
              <w:t>BP d</w:t>
            </w:r>
            <w:r w:rsidRPr="00336C11">
              <w:rPr>
                <w:rFonts w:ascii="Helvetica" w:hAnsi="Helvetica" w:cs="Helvetica"/>
                <w:sz w:val="20"/>
                <w:szCs w:val="20"/>
              </w:rPr>
              <w:t>esignation</w:t>
            </w:r>
            <w:r>
              <w:rPr>
                <w:rFonts w:ascii="Helvetica" w:hAnsi="Helvetica" w:cs="Helvetica"/>
                <w:sz w:val="20"/>
                <w:szCs w:val="20"/>
              </w:rPr>
              <w:t>(s)</w:t>
            </w:r>
          </w:p>
        </w:tc>
        <w:tc>
          <w:tcPr>
            <w:tcW w:w="7565" w:type="dxa"/>
            <w:tcMar>
              <w:left w:w="115" w:type="dxa"/>
              <w:bottom w:w="115" w:type="dxa"/>
              <w:right w:w="115" w:type="dxa"/>
            </w:tcMar>
          </w:tcPr>
          <w:p w14:paraId="4093F450" w14:textId="17CD113A" w:rsidR="001A0AAB" w:rsidRDefault="006043FF" w:rsidP="005B3FA9">
            <w:pPr>
              <w:rPr>
                <w:rFonts w:ascii="Helvetica" w:hAnsi="Helvetica" w:cs="Helvetica"/>
                <w:sz w:val="20"/>
                <w:szCs w:val="20"/>
              </w:rPr>
            </w:pPr>
            <w:sdt>
              <w:sdtPr>
                <w:rPr>
                  <w:rFonts w:ascii="Helvetica" w:eastAsia="MS Gothic" w:hAnsi="Helvetica" w:cs="Helvetica"/>
                  <w:sz w:val="20"/>
                  <w:szCs w:val="20"/>
                </w:rPr>
                <w:id w:val="-416098150"/>
                <w14:checkbox>
                  <w14:checked w14:val="1"/>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Legally required</w:t>
            </w:r>
            <w:r w:rsidR="001A0AAB">
              <w:rPr>
                <w:rFonts w:ascii="Helvetica" w:hAnsi="Helvetica" w:cs="Helvetica"/>
                <w:sz w:val="20"/>
                <w:szCs w:val="20"/>
              </w:rPr>
              <w:t xml:space="preserve">   </w:t>
            </w:r>
            <w:sdt>
              <w:sdtPr>
                <w:rPr>
                  <w:rFonts w:ascii="Helvetica" w:eastAsia="MS Gothic" w:hAnsi="Helvetica" w:cs="Helvetica"/>
                  <w:sz w:val="20"/>
                  <w:szCs w:val="20"/>
                </w:rPr>
                <w:id w:val="-385493270"/>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Legally advised   </w:t>
            </w:r>
            <w:sdt>
              <w:sdtPr>
                <w:rPr>
                  <w:rFonts w:ascii="Helvetica" w:eastAsia="MS Gothic" w:hAnsi="Helvetica" w:cs="Helvetica"/>
                  <w:sz w:val="20"/>
                  <w:szCs w:val="20"/>
                </w:rPr>
                <w:id w:val="904180720"/>
                <w14:checkbox>
                  <w14:checked w14:val="1"/>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Accreditation Standard/ER</w:t>
            </w:r>
          </w:p>
          <w:p w14:paraId="07108818" w14:textId="77777777" w:rsidR="001A0AAB" w:rsidRDefault="006043FF" w:rsidP="005B3FA9">
            <w:pPr>
              <w:rPr>
                <w:rFonts w:ascii="Helvetica" w:hAnsi="Helvetica" w:cs="Helvetica"/>
                <w:sz w:val="20"/>
                <w:szCs w:val="20"/>
              </w:rPr>
            </w:pPr>
            <w:sdt>
              <w:sdtPr>
                <w:rPr>
                  <w:rFonts w:ascii="Helvetica" w:eastAsia="MS Gothic" w:hAnsi="Helvetica" w:cs="Helvetica"/>
                  <w:sz w:val="20"/>
                  <w:szCs w:val="20"/>
                </w:rPr>
                <w:id w:val="1640849142"/>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Suggested</w:t>
            </w:r>
            <w:r w:rsidR="001A0AAB">
              <w:rPr>
                <w:rFonts w:ascii="Helvetica" w:hAnsi="Helvetica" w:cs="Helvetica"/>
                <w:sz w:val="20"/>
                <w:szCs w:val="20"/>
              </w:rPr>
              <w:t xml:space="preserve"> as good practice (optional)   </w:t>
            </w:r>
            <w:sdt>
              <w:sdtPr>
                <w:rPr>
                  <w:rFonts w:ascii="Helvetica" w:eastAsia="MS Gothic" w:hAnsi="Helvetica" w:cs="Helvetica"/>
                  <w:sz w:val="20"/>
                  <w:szCs w:val="20"/>
                </w:rPr>
                <w:id w:val="1345365738"/>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Chaffey specific</w:t>
            </w:r>
          </w:p>
          <w:p w14:paraId="2041AAD5" w14:textId="648AAB4E" w:rsidR="001A0AAB" w:rsidRPr="00F83445" w:rsidRDefault="006043FF" w:rsidP="005B3FA9">
            <w:pPr>
              <w:rPr>
                <w:rFonts w:ascii="Helvetica" w:hAnsi="Helvetica" w:cs="Helvetica"/>
                <w:sz w:val="20"/>
                <w:szCs w:val="20"/>
              </w:rPr>
            </w:pPr>
            <w:sdt>
              <w:sdtPr>
                <w:rPr>
                  <w:rFonts w:ascii="Helvetica" w:eastAsia="MS Gothic" w:hAnsi="Helvetica" w:cs="Helvetica"/>
                  <w:sz w:val="20"/>
                  <w:szCs w:val="20"/>
                </w:rPr>
                <w:id w:val="-856659555"/>
                <w14:checkbox>
                  <w14:checked w14:val="1"/>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10+2</w:t>
            </w:r>
          </w:p>
        </w:tc>
      </w:tr>
      <w:tr w:rsidR="001A0AAB" w:rsidRPr="00F20CAA" w14:paraId="63B37D08" w14:textId="77777777" w:rsidTr="005B3FA9">
        <w:trPr>
          <w:trHeight w:val="720"/>
        </w:trPr>
        <w:tc>
          <w:tcPr>
            <w:tcW w:w="1795" w:type="dxa"/>
          </w:tcPr>
          <w:p w14:paraId="3E603DCD" w14:textId="77777777" w:rsidR="001A0AAB" w:rsidRPr="00336C11" w:rsidRDefault="001A0AAB" w:rsidP="005B3FA9">
            <w:pPr>
              <w:rPr>
                <w:rFonts w:ascii="Helvetica" w:hAnsi="Helvetica" w:cs="Helvetica"/>
                <w:sz w:val="20"/>
                <w:szCs w:val="20"/>
              </w:rPr>
            </w:pPr>
            <w:r>
              <w:rPr>
                <w:rFonts w:ascii="Helvetica" w:hAnsi="Helvetica" w:cs="Helvetica"/>
                <w:sz w:val="20"/>
                <w:szCs w:val="20"/>
              </w:rPr>
              <w:t>Primary administrative office</w:t>
            </w:r>
          </w:p>
        </w:tc>
        <w:tc>
          <w:tcPr>
            <w:tcW w:w="7565" w:type="dxa"/>
            <w:tcMar>
              <w:left w:w="115" w:type="dxa"/>
              <w:bottom w:w="115" w:type="dxa"/>
              <w:right w:w="115" w:type="dxa"/>
            </w:tcMar>
          </w:tcPr>
          <w:p w14:paraId="0D2FA73C" w14:textId="77777777" w:rsidR="001A0AAB" w:rsidRDefault="006043FF" w:rsidP="005B3FA9">
            <w:pPr>
              <w:rPr>
                <w:rFonts w:ascii="Helvetica" w:hAnsi="Helvetica" w:cs="Helvetica"/>
                <w:sz w:val="20"/>
                <w:szCs w:val="20"/>
              </w:rPr>
            </w:pPr>
            <w:sdt>
              <w:sdtPr>
                <w:rPr>
                  <w:rFonts w:ascii="Helvetica" w:hAnsi="Helvetica" w:cs="Helvetica"/>
                  <w:sz w:val="20"/>
                  <w:szCs w:val="20"/>
                </w:rPr>
                <w:id w:val="204599918"/>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Sup</w:t>
            </w:r>
            <w:r w:rsidR="001A0AAB">
              <w:rPr>
                <w:rFonts w:ascii="Helvetica" w:hAnsi="Helvetica" w:cs="Helvetica"/>
                <w:sz w:val="20"/>
                <w:szCs w:val="20"/>
              </w:rPr>
              <w:t>erintendent</w:t>
            </w:r>
            <w:r w:rsidR="001A0AAB" w:rsidRPr="00F83445">
              <w:rPr>
                <w:rFonts w:ascii="Helvetica" w:hAnsi="Helvetica" w:cs="Helvetica"/>
                <w:sz w:val="20"/>
                <w:szCs w:val="20"/>
              </w:rPr>
              <w:t>/President</w:t>
            </w:r>
            <w:r w:rsidR="001A0AAB">
              <w:rPr>
                <w:rFonts w:ascii="Helvetica" w:hAnsi="Helvetica" w:cs="Helvetica"/>
                <w:sz w:val="20"/>
                <w:szCs w:val="20"/>
              </w:rPr>
              <w:t xml:space="preserve"> (Ch 1, 2, 3)</w:t>
            </w:r>
          </w:p>
          <w:p w14:paraId="782F6064" w14:textId="77777777" w:rsidR="001A0AAB" w:rsidRDefault="006043FF" w:rsidP="005B3FA9">
            <w:pPr>
              <w:rPr>
                <w:rFonts w:ascii="Helvetica" w:hAnsi="Helvetica" w:cs="Helvetica"/>
                <w:sz w:val="20"/>
                <w:szCs w:val="20"/>
              </w:rPr>
            </w:pPr>
            <w:sdt>
              <w:sdtPr>
                <w:rPr>
                  <w:rFonts w:ascii="Helvetica" w:hAnsi="Helvetica" w:cs="Helvetica"/>
                  <w:sz w:val="20"/>
                  <w:szCs w:val="20"/>
                </w:rPr>
                <w:id w:val="-694380631"/>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 xml:space="preserve">AS </w:t>
            </w:r>
            <w:r w:rsidR="001A0AAB" w:rsidRPr="00F83445">
              <w:rPr>
                <w:rFonts w:ascii="Helvetica" w:hAnsi="Helvetica" w:cs="Helvetica"/>
                <w:sz w:val="20"/>
                <w:szCs w:val="20"/>
              </w:rPr>
              <w:t>Admin</w:t>
            </w:r>
            <w:r w:rsidR="001A0AAB">
              <w:rPr>
                <w:rFonts w:ascii="Helvetica" w:hAnsi="Helvetica" w:cs="Helvetica"/>
                <w:sz w:val="20"/>
                <w:szCs w:val="20"/>
              </w:rPr>
              <w:t>istrative</w:t>
            </w:r>
            <w:r w:rsidR="001A0AAB" w:rsidRPr="00F83445">
              <w:rPr>
                <w:rFonts w:ascii="Helvetica" w:hAnsi="Helvetica" w:cs="Helvetica"/>
                <w:sz w:val="20"/>
                <w:szCs w:val="20"/>
              </w:rPr>
              <w:t xml:space="preserve"> Services</w:t>
            </w:r>
            <w:r w:rsidR="001A0AAB">
              <w:rPr>
                <w:rFonts w:ascii="Helvetica" w:hAnsi="Helvetica" w:cs="Helvetica"/>
                <w:sz w:val="20"/>
                <w:szCs w:val="20"/>
              </w:rPr>
              <w:t xml:space="preserve"> and Emergency Operations (Ch 3)</w:t>
            </w:r>
          </w:p>
          <w:p w14:paraId="4C91D3FD" w14:textId="77777777" w:rsidR="001A0AAB" w:rsidRDefault="006043FF" w:rsidP="005B3FA9">
            <w:pPr>
              <w:rPr>
                <w:rFonts w:ascii="Helvetica" w:hAnsi="Helvetica" w:cs="Helvetica"/>
                <w:sz w:val="20"/>
                <w:szCs w:val="20"/>
              </w:rPr>
            </w:pPr>
            <w:sdt>
              <w:sdtPr>
                <w:rPr>
                  <w:rFonts w:ascii="Helvetica" w:hAnsi="Helvetica" w:cs="Helvetica"/>
                  <w:sz w:val="20"/>
                  <w:szCs w:val="20"/>
                </w:rPr>
                <w:id w:val="-1804616424"/>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 xml:space="preserve">AS </w:t>
            </w:r>
            <w:r w:rsidR="001A0AAB" w:rsidRPr="00F83445">
              <w:rPr>
                <w:rFonts w:ascii="Helvetica" w:hAnsi="Helvetica" w:cs="Helvetica"/>
                <w:sz w:val="20"/>
                <w:szCs w:val="20"/>
              </w:rPr>
              <w:t>Business</w:t>
            </w:r>
            <w:r w:rsidR="001A0AAB">
              <w:rPr>
                <w:rFonts w:ascii="Helvetica" w:hAnsi="Helvetica" w:cs="Helvetica"/>
                <w:sz w:val="20"/>
                <w:szCs w:val="20"/>
              </w:rPr>
              <w:t xml:space="preserve"> Services and Economic Development (Ch 3, 6, 7)</w:t>
            </w:r>
          </w:p>
          <w:p w14:paraId="117E6DE6" w14:textId="77777777" w:rsidR="001A0AAB" w:rsidRDefault="006043FF" w:rsidP="005B3FA9">
            <w:pPr>
              <w:rPr>
                <w:rFonts w:ascii="Helvetica" w:hAnsi="Helvetica" w:cs="Helvetica"/>
                <w:sz w:val="20"/>
                <w:szCs w:val="20"/>
              </w:rPr>
            </w:pPr>
            <w:sdt>
              <w:sdtPr>
                <w:rPr>
                  <w:rFonts w:ascii="Helvetica" w:hAnsi="Helvetica" w:cs="Helvetica"/>
                  <w:sz w:val="20"/>
                  <w:szCs w:val="20"/>
                </w:rPr>
                <w:id w:val="-1421480981"/>
                <w14:checkbox>
                  <w14:checked w14:val="0"/>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 xml:space="preserve">AS </w:t>
            </w:r>
            <w:r w:rsidR="001A0AAB" w:rsidRPr="00F83445">
              <w:rPr>
                <w:rFonts w:ascii="Helvetica" w:hAnsi="Helvetica" w:cs="Helvetica"/>
                <w:sz w:val="20"/>
                <w:szCs w:val="20"/>
              </w:rPr>
              <w:t>Instruction</w:t>
            </w:r>
            <w:r w:rsidR="001A0AAB">
              <w:rPr>
                <w:rFonts w:ascii="Helvetica" w:hAnsi="Helvetica" w:cs="Helvetica"/>
                <w:sz w:val="20"/>
                <w:szCs w:val="20"/>
              </w:rPr>
              <w:t xml:space="preserve"> and Institutional Effectiveness (Ch 3, 4)</w:t>
            </w:r>
          </w:p>
          <w:p w14:paraId="3A4AD3FE" w14:textId="7E95E9A3" w:rsidR="001A0AAB" w:rsidRPr="00F83445" w:rsidRDefault="006043FF" w:rsidP="005B3FA9">
            <w:pPr>
              <w:rPr>
                <w:rFonts w:ascii="Helvetica" w:eastAsia="MS Gothic" w:hAnsi="Helvetica" w:cs="Helvetica"/>
                <w:sz w:val="20"/>
                <w:szCs w:val="20"/>
              </w:rPr>
            </w:pPr>
            <w:sdt>
              <w:sdtPr>
                <w:rPr>
                  <w:rFonts w:ascii="Helvetica" w:hAnsi="Helvetica" w:cs="Helvetica"/>
                  <w:sz w:val="20"/>
                  <w:szCs w:val="20"/>
                </w:rPr>
                <w:id w:val="276683594"/>
                <w14:checkbox>
                  <w14:checked w14:val="1"/>
                  <w14:checkedState w14:val="2612" w14:font="MS Gothic"/>
                  <w14:uncheckedState w14:val="2610" w14:font="MS Gothic"/>
                </w14:checkbox>
              </w:sdtPr>
              <w:sdtEndPr/>
              <w:sdtContent>
                <w:r w:rsidR="001A0AAB">
                  <w:rPr>
                    <w:rFonts w:ascii="MS Gothic" w:eastAsia="MS Gothic" w:hAnsi="MS Gothic" w:cs="Helvetica" w:hint="eastAsia"/>
                    <w:sz w:val="20"/>
                    <w:szCs w:val="20"/>
                  </w:rPr>
                  <w:t>☒</w:t>
                </w:r>
              </w:sdtContent>
            </w:sdt>
            <w:r w:rsidR="001A0AAB" w:rsidRPr="00F83445">
              <w:rPr>
                <w:rFonts w:ascii="Helvetica" w:hAnsi="Helvetica" w:cs="Helvetica"/>
                <w:sz w:val="20"/>
                <w:szCs w:val="20"/>
              </w:rPr>
              <w:t xml:space="preserve"> </w:t>
            </w:r>
            <w:r w:rsidR="001A0AAB">
              <w:rPr>
                <w:rFonts w:ascii="Helvetica" w:hAnsi="Helvetica" w:cs="Helvetica"/>
                <w:sz w:val="20"/>
                <w:szCs w:val="20"/>
              </w:rPr>
              <w:t xml:space="preserve">AS </w:t>
            </w:r>
            <w:r w:rsidR="001A0AAB" w:rsidRPr="00F83445">
              <w:rPr>
                <w:rFonts w:ascii="Helvetica" w:hAnsi="Helvetica" w:cs="Helvetica"/>
                <w:sz w:val="20"/>
                <w:szCs w:val="20"/>
              </w:rPr>
              <w:t>Student Services</w:t>
            </w:r>
            <w:r w:rsidR="001A0AAB">
              <w:rPr>
                <w:rFonts w:ascii="Helvetica" w:hAnsi="Helvetica" w:cs="Helvetica"/>
                <w:sz w:val="20"/>
                <w:szCs w:val="20"/>
              </w:rPr>
              <w:t xml:space="preserve"> and Strategic Communications (Ch 3, 5)</w:t>
            </w:r>
          </w:p>
        </w:tc>
      </w:tr>
      <w:tr w:rsidR="001A0AAB" w:rsidRPr="00F20CAA" w14:paraId="1510C2E7" w14:textId="77777777" w:rsidTr="005B3FA9">
        <w:trPr>
          <w:trHeight w:val="288"/>
        </w:trPr>
        <w:tc>
          <w:tcPr>
            <w:tcW w:w="1795" w:type="dxa"/>
          </w:tcPr>
          <w:p w14:paraId="77D079DD" w14:textId="77777777" w:rsidR="001A0AAB" w:rsidRDefault="001A0AAB" w:rsidP="005B3FA9">
            <w:pPr>
              <w:rPr>
                <w:rFonts w:ascii="Helvetica" w:hAnsi="Helvetica" w:cs="Helvetica"/>
                <w:sz w:val="20"/>
                <w:szCs w:val="20"/>
              </w:rPr>
            </w:pPr>
            <w:r>
              <w:rPr>
                <w:rFonts w:ascii="Helvetica" w:hAnsi="Helvetica" w:cs="Helvetica"/>
                <w:sz w:val="20"/>
                <w:szCs w:val="20"/>
              </w:rPr>
              <w:t>Advisory office(s)</w:t>
            </w:r>
          </w:p>
        </w:tc>
        <w:tc>
          <w:tcPr>
            <w:tcW w:w="7565" w:type="dxa"/>
            <w:tcMar>
              <w:left w:w="115" w:type="dxa"/>
              <w:bottom w:w="115" w:type="dxa"/>
              <w:right w:w="115" w:type="dxa"/>
            </w:tcMar>
          </w:tcPr>
          <w:p w14:paraId="13E00AF3" w14:textId="446F6AD3" w:rsidR="001A0AAB" w:rsidRDefault="001A0AAB" w:rsidP="005B3FA9">
            <w:pPr>
              <w:rPr>
                <w:rFonts w:ascii="Helvetica" w:hAnsi="Helvetica" w:cs="Helvetica"/>
                <w:sz w:val="20"/>
                <w:szCs w:val="20"/>
              </w:rPr>
            </w:pPr>
            <w:r>
              <w:rPr>
                <w:rFonts w:ascii="Helvetica" w:hAnsi="Helvetica" w:cs="Helvetica"/>
                <w:sz w:val="20"/>
                <w:szCs w:val="20"/>
              </w:rPr>
              <w:t>Admissions &amp; Records</w:t>
            </w:r>
          </w:p>
        </w:tc>
      </w:tr>
      <w:tr w:rsidR="001A0AAB" w:rsidRPr="00F20CAA" w14:paraId="77E7EAE2" w14:textId="77777777" w:rsidTr="005B3FA9">
        <w:trPr>
          <w:trHeight w:val="288"/>
        </w:trPr>
        <w:tc>
          <w:tcPr>
            <w:tcW w:w="1795" w:type="dxa"/>
          </w:tcPr>
          <w:p w14:paraId="3F11DB5B" w14:textId="77777777" w:rsidR="001A0AAB" w:rsidRDefault="001A0AAB" w:rsidP="005B3FA9">
            <w:pPr>
              <w:rPr>
                <w:rFonts w:ascii="Helvetica" w:hAnsi="Helvetica" w:cs="Helvetica"/>
                <w:sz w:val="20"/>
                <w:szCs w:val="20"/>
              </w:rPr>
            </w:pPr>
            <w:bookmarkStart w:id="2" w:name="_Hlk176526320"/>
            <w:r>
              <w:rPr>
                <w:rFonts w:ascii="Helvetica" w:hAnsi="Helvetica" w:cs="Helvetica"/>
                <w:sz w:val="20"/>
                <w:szCs w:val="20"/>
              </w:rPr>
              <w:t>CCLC update</w:t>
            </w:r>
          </w:p>
        </w:tc>
        <w:tc>
          <w:tcPr>
            <w:tcW w:w="7565" w:type="dxa"/>
            <w:tcMar>
              <w:left w:w="115" w:type="dxa"/>
              <w:bottom w:w="115" w:type="dxa"/>
              <w:right w:w="115" w:type="dxa"/>
            </w:tcMar>
          </w:tcPr>
          <w:p w14:paraId="2B18F7D2" w14:textId="20460A38" w:rsidR="001A0AAB" w:rsidRDefault="001A0AAB" w:rsidP="005B3FA9">
            <w:pPr>
              <w:spacing w:after="60"/>
              <w:rPr>
                <w:rFonts w:ascii="Helvetica" w:hAnsi="Helvetica" w:cs="Helvetica"/>
                <w:sz w:val="20"/>
                <w:szCs w:val="20"/>
              </w:rPr>
            </w:pPr>
            <w:r>
              <w:rPr>
                <w:rFonts w:ascii="Helvetica" w:hAnsi="Helvetica" w:cs="Helvetica"/>
                <w:bCs/>
                <w:sz w:val="20"/>
                <w:szCs w:val="20"/>
              </w:rPr>
              <w:t xml:space="preserve">Checked for any legally required or advised language issued by the CCLC Policy Subscriber Service through: </w:t>
            </w:r>
            <w:r w:rsidR="00D443F5">
              <w:rPr>
                <w:rFonts w:ascii="Helvetica" w:hAnsi="Helvetica" w:cs="Helvetica"/>
                <w:bCs/>
                <w:sz w:val="20"/>
                <w:szCs w:val="20"/>
              </w:rPr>
              <w:t>April 2025</w:t>
            </w:r>
            <w:r>
              <w:rPr>
                <w:rFonts w:ascii="Helvetica" w:hAnsi="Helvetica" w:cs="Helvetica"/>
                <w:bCs/>
                <w:sz w:val="20"/>
                <w:szCs w:val="20"/>
              </w:rPr>
              <w:t xml:space="preserve"> legal update</w:t>
            </w:r>
            <w:r w:rsidR="00D443F5">
              <w:rPr>
                <w:rFonts w:ascii="Helvetica" w:hAnsi="Helvetica" w:cs="Helvetica"/>
                <w:bCs/>
                <w:sz w:val="20"/>
                <w:szCs w:val="20"/>
              </w:rPr>
              <w:t xml:space="preserve"> (checked 4/3/25</w:t>
            </w:r>
            <w:r w:rsidR="00223176">
              <w:rPr>
                <w:rFonts w:ascii="Helvetica" w:hAnsi="Helvetica" w:cs="Helvetica"/>
                <w:bCs/>
                <w:sz w:val="20"/>
                <w:szCs w:val="20"/>
              </w:rPr>
              <w:t xml:space="preserve"> – no </w:t>
            </w:r>
            <w:r w:rsidR="00CF3CD3">
              <w:rPr>
                <w:rFonts w:ascii="Helvetica" w:hAnsi="Helvetica" w:cs="Helvetica"/>
                <w:bCs/>
                <w:sz w:val="20"/>
                <w:szCs w:val="20"/>
              </w:rPr>
              <w:t xml:space="preserve">further </w:t>
            </w:r>
            <w:r w:rsidR="00223176">
              <w:rPr>
                <w:rFonts w:ascii="Helvetica" w:hAnsi="Helvetica" w:cs="Helvetica"/>
                <w:bCs/>
                <w:sz w:val="20"/>
                <w:szCs w:val="20"/>
              </w:rPr>
              <w:t>updates</w:t>
            </w:r>
            <w:r w:rsidR="00D443F5">
              <w:rPr>
                <w:rFonts w:ascii="Helvetica" w:hAnsi="Helvetica" w:cs="Helvetica"/>
                <w:bCs/>
                <w:sz w:val="20"/>
                <w:szCs w:val="20"/>
              </w:rPr>
              <w:t>)</w:t>
            </w:r>
          </w:p>
        </w:tc>
      </w:tr>
      <w:tr w:rsidR="001A0AAB" w:rsidRPr="00F20CAA" w14:paraId="47D53FE6" w14:textId="77777777" w:rsidTr="005B3FA9">
        <w:trPr>
          <w:trHeight w:val="288"/>
        </w:trPr>
        <w:tc>
          <w:tcPr>
            <w:tcW w:w="1795" w:type="dxa"/>
          </w:tcPr>
          <w:p w14:paraId="172AD7C4" w14:textId="77777777" w:rsidR="001A0AAB" w:rsidRDefault="001A0AAB" w:rsidP="005B3FA9">
            <w:pPr>
              <w:rPr>
                <w:rFonts w:ascii="Helvetica" w:hAnsi="Helvetica" w:cs="Helvetica"/>
                <w:sz w:val="20"/>
                <w:szCs w:val="20"/>
              </w:rPr>
            </w:pPr>
            <w:r>
              <w:rPr>
                <w:rFonts w:ascii="Helvetica" w:hAnsi="Helvetica" w:cs="Helvetica"/>
                <w:sz w:val="20"/>
                <w:szCs w:val="20"/>
              </w:rPr>
              <w:t>References</w:t>
            </w:r>
          </w:p>
        </w:tc>
        <w:tc>
          <w:tcPr>
            <w:tcW w:w="7565" w:type="dxa"/>
            <w:tcMar>
              <w:left w:w="115" w:type="dxa"/>
              <w:bottom w:w="115" w:type="dxa"/>
              <w:right w:w="115" w:type="dxa"/>
            </w:tcMar>
          </w:tcPr>
          <w:p w14:paraId="61A430D3" w14:textId="48814B50" w:rsidR="001A0AAB" w:rsidRDefault="001A0AAB" w:rsidP="005B3FA9">
            <w:pPr>
              <w:rPr>
                <w:rFonts w:ascii="Helvetica" w:hAnsi="Helvetica" w:cs="Helvetica"/>
                <w:sz w:val="20"/>
                <w:szCs w:val="20"/>
              </w:rPr>
            </w:pPr>
            <w:r>
              <w:rPr>
                <w:rFonts w:ascii="Helvetica" w:hAnsi="Helvetica" w:cs="Helvetica"/>
                <w:bCs/>
                <w:sz w:val="20"/>
                <w:szCs w:val="20"/>
              </w:rPr>
              <w:t xml:space="preserve">Legal text attached: </w:t>
            </w:r>
            <w:sdt>
              <w:sdtPr>
                <w:rPr>
                  <w:rFonts w:ascii="Helvetica" w:eastAsia="MS Gothic" w:hAnsi="Helvetica" w:cs="Helvetica"/>
                  <w:sz w:val="20"/>
                  <w:szCs w:val="20"/>
                </w:rPr>
                <w:id w:val="62538618"/>
                <w14:checkbox>
                  <w14:checked w14:val="1"/>
                  <w14:checkedState w14:val="2612" w14:font="MS Gothic"/>
                  <w14:uncheckedState w14:val="2610" w14:font="MS Gothic"/>
                </w14:checkbox>
              </w:sdtPr>
              <w:sdtEndPr/>
              <w:sdtContent>
                <w:r w:rsidR="00A01065">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Yes</w:t>
            </w:r>
            <w:r w:rsidR="00D77993">
              <w:rPr>
                <w:rFonts w:ascii="Helvetica" w:hAnsi="Helvetica" w:cs="Helvetica"/>
                <w:sz w:val="20"/>
                <w:szCs w:val="20"/>
              </w:rPr>
              <w:t xml:space="preserve">, </w:t>
            </w:r>
            <w:r w:rsidR="00D77993" w:rsidRPr="00262067">
              <w:rPr>
                <w:rFonts w:ascii="Helvetica" w:hAnsi="Helvetica" w:cs="Helvetica"/>
                <w:i/>
                <w:iCs/>
                <w:sz w:val="20"/>
                <w:szCs w:val="20"/>
              </w:rPr>
              <w:t>in part</w:t>
            </w:r>
            <w:r>
              <w:rPr>
                <w:rFonts w:ascii="Helvetica" w:hAnsi="Helvetica" w:cs="Helvetica"/>
                <w:sz w:val="20"/>
                <w:szCs w:val="20"/>
              </w:rPr>
              <w:t xml:space="preserve">   </w:t>
            </w:r>
            <w:sdt>
              <w:sdtPr>
                <w:rPr>
                  <w:rFonts w:ascii="Helvetica" w:eastAsia="MS Gothic" w:hAnsi="Helvetica" w:cs="Helvetica"/>
                  <w:sz w:val="20"/>
                  <w:szCs w:val="20"/>
                </w:rPr>
                <w:id w:val="41497142"/>
                <w14:checkbox>
                  <w14:checked w14:val="0"/>
                  <w14:checkedState w14:val="2612" w14:font="MS Gothic"/>
                  <w14:uncheckedState w14:val="2610" w14:font="MS Gothic"/>
                </w14:checkbox>
              </w:sdtPr>
              <w:sdtEndPr/>
              <w:sdtContent>
                <w:r>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No</w:t>
            </w:r>
          </w:p>
          <w:p w14:paraId="72F1F873" w14:textId="4EF5BAF8" w:rsidR="001A0AAB" w:rsidRDefault="001A0AAB" w:rsidP="005B3FA9">
            <w:pPr>
              <w:spacing w:after="60"/>
              <w:rPr>
                <w:rFonts w:ascii="Helvetica" w:hAnsi="Helvetica" w:cs="Helvetica"/>
                <w:sz w:val="20"/>
                <w:szCs w:val="20"/>
              </w:rPr>
            </w:pPr>
            <w:r>
              <w:rPr>
                <w:rFonts w:ascii="Helvetica" w:hAnsi="Helvetica" w:cs="Helvetica"/>
                <w:sz w:val="20"/>
                <w:szCs w:val="20"/>
              </w:rPr>
              <w:t xml:space="preserve">File: </w:t>
            </w:r>
            <w:r w:rsidR="00663C80">
              <w:rPr>
                <w:rFonts w:ascii="Helvetica" w:hAnsi="Helvetica" w:cs="Helvetica"/>
                <w:sz w:val="20"/>
                <w:szCs w:val="20"/>
              </w:rPr>
              <w:t>5040</w:t>
            </w:r>
            <w:r w:rsidR="00663C80" w:rsidRPr="00663C80">
              <w:rPr>
                <w:rFonts w:ascii="Helvetica" w:hAnsi="Helvetica" w:cs="Helvetica"/>
                <w:sz w:val="20"/>
                <w:szCs w:val="20"/>
              </w:rPr>
              <w:t xml:space="preserve">_BP Legal Citations OIRPG </w:t>
            </w:r>
            <w:r w:rsidR="00663C80">
              <w:rPr>
                <w:rFonts w:ascii="Helvetica" w:hAnsi="Helvetica" w:cs="Helvetica"/>
                <w:sz w:val="20"/>
                <w:szCs w:val="20"/>
              </w:rPr>
              <w:t>515</w:t>
            </w:r>
            <w:r w:rsidR="00663C80" w:rsidRPr="00663C80">
              <w:rPr>
                <w:rFonts w:ascii="Helvetica" w:hAnsi="Helvetica" w:cs="Helvetica"/>
                <w:sz w:val="20"/>
                <w:szCs w:val="20"/>
              </w:rPr>
              <w:t>.pdf</w:t>
            </w:r>
          </w:p>
        </w:tc>
      </w:tr>
      <w:bookmarkEnd w:id="2"/>
    </w:tbl>
    <w:p w14:paraId="50FC4FE5" w14:textId="77777777" w:rsidR="001A0AAB" w:rsidRDefault="001A0AAB" w:rsidP="001A0AAB">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075"/>
        <w:gridCol w:w="8285"/>
      </w:tblGrid>
      <w:tr w:rsidR="001A0AAB" w:rsidRPr="00351275" w14:paraId="4C52844C" w14:textId="77777777" w:rsidTr="005B3FA9">
        <w:trPr>
          <w:trHeight w:val="317"/>
          <w:tblHeader/>
        </w:trPr>
        <w:tc>
          <w:tcPr>
            <w:tcW w:w="9360" w:type="dxa"/>
            <w:gridSpan w:val="2"/>
            <w:shd w:val="clear" w:color="auto" w:fill="D9D9D9" w:themeFill="background1" w:themeFillShade="D9"/>
            <w:vAlign w:val="center"/>
          </w:tcPr>
          <w:p w14:paraId="7A91F435" w14:textId="77777777" w:rsidR="001A0AAB" w:rsidRPr="00351275" w:rsidRDefault="001A0AAB" w:rsidP="005B3FA9">
            <w:pPr>
              <w:rPr>
                <w:rFonts w:ascii="Helvetica" w:hAnsi="Helvetica" w:cs="Helvetica"/>
                <w:sz w:val="20"/>
                <w:szCs w:val="20"/>
              </w:rPr>
            </w:pPr>
            <w:bookmarkStart w:id="3" w:name="_Hlk176526482"/>
            <w:r>
              <w:rPr>
                <w:rFonts w:ascii="Helvetica" w:hAnsi="Helvetica" w:cs="Helvetica"/>
                <w:sz w:val="20"/>
                <w:szCs w:val="20"/>
              </w:rPr>
              <w:t>Process notes</w:t>
            </w:r>
          </w:p>
        </w:tc>
      </w:tr>
      <w:tr w:rsidR="001A0AAB" w:rsidRPr="00201C66" w14:paraId="61574D84" w14:textId="77777777" w:rsidTr="005B3FA9">
        <w:trPr>
          <w:trHeight w:val="288"/>
        </w:trPr>
        <w:tc>
          <w:tcPr>
            <w:tcW w:w="9360" w:type="dxa"/>
            <w:gridSpan w:val="2"/>
            <w:tcMar>
              <w:top w:w="115" w:type="dxa"/>
              <w:left w:w="115" w:type="dxa"/>
              <w:bottom w:w="115" w:type="dxa"/>
              <w:right w:w="115" w:type="dxa"/>
            </w:tcMar>
          </w:tcPr>
          <w:p w14:paraId="14AA38F2" w14:textId="77777777" w:rsidR="001A0AAB" w:rsidRPr="00201C66" w:rsidRDefault="001A0AAB" w:rsidP="005B3FA9">
            <w:pPr>
              <w:spacing w:after="120"/>
              <w:rPr>
                <w:rFonts w:ascii="Helvetica" w:hAnsi="Helvetica" w:cs="Helvetica"/>
                <w:i/>
                <w:iCs/>
                <w:sz w:val="20"/>
                <w:szCs w:val="20"/>
              </w:rPr>
            </w:pPr>
            <w:r w:rsidRPr="00890DA6">
              <w:rPr>
                <w:rFonts w:ascii="Helvetica" w:hAnsi="Helvetica" w:cs="Helvetica"/>
                <w:b/>
                <w:bCs/>
                <w:i/>
                <w:iCs/>
                <w:sz w:val="20"/>
                <w:szCs w:val="20"/>
              </w:rPr>
              <w:t xml:space="preserve">Standard </w:t>
            </w:r>
            <w:r>
              <w:rPr>
                <w:rFonts w:ascii="Helvetica" w:hAnsi="Helvetica" w:cs="Helvetica"/>
                <w:b/>
                <w:bCs/>
                <w:i/>
                <w:iCs/>
                <w:sz w:val="20"/>
                <w:szCs w:val="20"/>
              </w:rPr>
              <w:t>B</w:t>
            </w:r>
            <w:r w:rsidRPr="00890DA6">
              <w:rPr>
                <w:rFonts w:ascii="Helvetica" w:hAnsi="Helvetica" w:cs="Helvetica"/>
                <w:b/>
                <w:bCs/>
                <w:i/>
                <w:iCs/>
                <w:sz w:val="20"/>
                <w:szCs w:val="20"/>
              </w:rPr>
              <w:t>P review sequence per AP 2410</w:t>
            </w:r>
            <w:r>
              <w:rPr>
                <w:rFonts w:ascii="Helvetica" w:hAnsi="Helvetica" w:cs="Helvetica"/>
                <w:b/>
                <w:bCs/>
                <w:i/>
                <w:iCs/>
                <w:sz w:val="20"/>
                <w:szCs w:val="20"/>
              </w:rPr>
              <w:t>:</w:t>
            </w:r>
            <w:r w:rsidRPr="00201C66">
              <w:rPr>
                <w:rFonts w:ascii="Helvetica" w:hAnsi="Helvetica" w:cs="Helvetica"/>
                <w:i/>
                <w:iCs/>
                <w:sz w:val="20"/>
                <w:szCs w:val="20"/>
              </w:rPr>
              <w:t xml:space="preserve"> Initial review</w:t>
            </w:r>
            <w:r>
              <w:rPr>
                <w:rFonts w:ascii="Helvetica" w:hAnsi="Helvetica" w:cs="Helvetica"/>
                <w:i/>
                <w:iCs/>
                <w:sz w:val="20"/>
                <w:szCs w:val="20"/>
              </w:rPr>
              <w:t xml:space="preserve"> (by OIRPG)</w:t>
            </w:r>
            <w:r w:rsidRPr="00201C66">
              <w:rPr>
                <w:rFonts w:ascii="Helvetica" w:hAnsi="Helvetica" w:cs="Helvetica"/>
                <w:i/>
                <w:iCs/>
                <w:sz w:val="20"/>
                <w:szCs w:val="20"/>
              </w:rPr>
              <w:t xml:space="preserve"> | Administrator | Faculty 10+2 if required | </w:t>
            </w:r>
            <w:r>
              <w:rPr>
                <w:rFonts w:ascii="Helvetica" w:hAnsi="Helvetica" w:cs="Helvetica"/>
                <w:i/>
                <w:iCs/>
                <w:sz w:val="20"/>
                <w:szCs w:val="20"/>
              </w:rPr>
              <w:t xml:space="preserve">President’s </w:t>
            </w:r>
            <w:r w:rsidRPr="00201C66">
              <w:rPr>
                <w:rFonts w:ascii="Helvetica" w:hAnsi="Helvetica" w:cs="Helvetica"/>
                <w:i/>
                <w:iCs/>
                <w:sz w:val="20"/>
                <w:szCs w:val="20"/>
              </w:rPr>
              <w:t>Cabinet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sunshine</w:t>
            </w:r>
            <w:r>
              <w:rPr>
                <w:rFonts w:ascii="Helvetica" w:hAnsi="Helvetica" w:cs="Helvetica"/>
                <w:i/>
                <w:iCs/>
                <w:sz w:val="20"/>
                <w:szCs w:val="20"/>
              </w:rPr>
              <w:t xml:space="preserve"> with participatory governance groups for input;</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approval</w:t>
            </w:r>
            <w:r w:rsidRPr="00201C66">
              <w:rPr>
                <w:rFonts w:ascii="Helvetica" w:hAnsi="Helvetica" w:cs="Helvetica"/>
                <w:i/>
                <w:iCs/>
                <w:sz w:val="20"/>
                <w:szCs w:val="20"/>
              </w:rPr>
              <w:t>)</w:t>
            </w:r>
            <w:r>
              <w:rPr>
                <w:rFonts w:ascii="Helvetica" w:hAnsi="Helvetica" w:cs="Helvetica"/>
                <w:i/>
                <w:iCs/>
                <w:sz w:val="20"/>
                <w:szCs w:val="20"/>
              </w:rPr>
              <w:t xml:space="preserve"> </w:t>
            </w:r>
            <w:r w:rsidRPr="00201C66">
              <w:rPr>
                <w:rFonts w:ascii="Helvetica" w:hAnsi="Helvetica" w:cs="Helvetica"/>
                <w:i/>
                <w:iCs/>
                <w:sz w:val="20"/>
                <w:szCs w:val="20"/>
              </w:rPr>
              <w:t>| Governing Board (Policy Liaison</w:t>
            </w:r>
            <w:r>
              <w:rPr>
                <w:rFonts w:ascii="Helvetica" w:hAnsi="Helvetica" w:cs="Helvetica"/>
                <w:i/>
                <w:iCs/>
                <w:sz w:val="20"/>
                <w:szCs w:val="20"/>
              </w:rPr>
              <w:t>;</w:t>
            </w:r>
            <w:r w:rsidRPr="00201C66">
              <w:rPr>
                <w:rFonts w:ascii="Helvetica" w:hAnsi="Helvetica" w:cs="Helvetica"/>
                <w:i/>
                <w:iCs/>
                <w:sz w:val="20"/>
                <w:szCs w:val="20"/>
              </w:rPr>
              <w:t xml:space="preserve">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adoption</w:t>
            </w:r>
            <w:r w:rsidRPr="00201C66">
              <w:rPr>
                <w:rFonts w:ascii="Helvetica" w:hAnsi="Helvetica" w:cs="Helvetica"/>
                <w:i/>
                <w:iCs/>
                <w:sz w:val="20"/>
                <w:szCs w:val="20"/>
              </w:rPr>
              <w:t>)</w:t>
            </w:r>
            <w:r>
              <w:rPr>
                <w:rFonts w:ascii="Helvetica" w:hAnsi="Helvetica" w:cs="Helvetica"/>
                <w:i/>
                <w:iCs/>
                <w:sz w:val="20"/>
                <w:szCs w:val="20"/>
              </w:rPr>
              <w:t>.</w:t>
            </w:r>
          </w:p>
        </w:tc>
      </w:tr>
      <w:tr w:rsidR="001A0AAB" w:rsidRPr="00800359" w14:paraId="3FE0137C" w14:textId="77777777" w:rsidTr="005B3FA9">
        <w:trPr>
          <w:trHeight w:val="20"/>
        </w:trPr>
        <w:tc>
          <w:tcPr>
            <w:tcW w:w="1075" w:type="dxa"/>
            <w:shd w:val="clear" w:color="auto" w:fill="auto"/>
          </w:tcPr>
          <w:p w14:paraId="6D45A43B" w14:textId="77777777" w:rsidR="001A0AAB" w:rsidRDefault="001A0AAB" w:rsidP="005B3FA9">
            <w:pPr>
              <w:rPr>
                <w:rFonts w:ascii="Helvetica" w:hAnsi="Helvetica" w:cs="Helvetica"/>
                <w:sz w:val="20"/>
                <w:szCs w:val="20"/>
              </w:rPr>
            </w:pPr>
            <w:r>
              <w:rPr>
                <w:rFonts w:ascii="Helvetica" w:hAnsi="Helvetica" w:cs="Helvetica"/>
                <w:sz w:val="20"/>
                <w:szCs w:val="20"/>
              </w:rPr>
              <w:t>Date</w:t>
            </w:r>
          </w:p>
        </w:tc>
        <w:tc>
          <w:tcPr>
            <w:tcW w:w="8285" w:type="dxa"/>
            <w:shd w:val="clear" w:color="auto" w:fill="auto"/>
            <w:tcMar>
              <w:left w:w="115" w:type="dxa"/>
              <w:bottom w:w="115" w:type="dxa"/>
              <w:right w:w="115" w:type="dxa"/>
            </w:tcMar>
          </w:tcPr>
          <w:p w14:paraId="23BA5F20" w14:textId="77777777" w:rsidR="001A0AAB" w:rsidRPr="00800359" w:rsidRDefault="001A0AAB" w:rsidP="005B3FA9">
            <w:pPr>
              <w:rPr>
                <w:rFonts w:ascii="Helvetica" w:hAnsi="Helvetica" w:cs="Helvetica"/>
                <w:sz w:val="20"/>
                <w:szCs w:val="20"/>
              </w:rPr>
            </w:pPr>
            <w:r>
              <w:rPr>
                <w:rFonts w:ascii="Helvetica" w:hAnsi="Helvetica" w:cs="Helvetica"/>
                <w:sz w:val="20"/>
                <w:szCs w:val="20"/>
              </w:rPr>
              <w:t>Review Step</w:t>
            </w:r>
          </w:p>
        </w:tc>
      </w:tr>
      <w:tr w:rsidR="001A0AAB" w:rsidRPr="00800359" w14:paraId="25A1A15F" w14:textId="77777777" w:rsidTr="005B3FA9">
        <w:trPr>
          <w:trHeight w:val="288"/>
        </w:trPr>
        <w:tc>
          <w:tcPr>
            <w:tcW w:w="1075" w:type="dxa"/>
            <w:shd w:val="clear" w:color="auto" w:fill="auto"/>
          </w:tcPr>
          <w:p w14:paraId="1258531E" w14:textId="0A168BED" w:rsidR="001A0AAB" w:rsidRDefault="00B23AD9" w:rsidP="005B3FA9">
            <w:pPr>
              <w:rPr>
                <w:rFonts w:ascii="Helvetica" w:hAnsi="Helvetica" w:cs="Helvetica"/>
                <w:sz w:val="20"/>
                <w:szCs w:val="20"/>
              </w:rPr>
            </w:pPr>
            <w:r>
              <w:rPr>
                <w:rFonts w:ascii="Helvetica" w:hAnsi="Helvetica" w:cs="Helvetica"/>
                <w:sz w:val="20"/>
                <w:szCs w:val="20"/>
              </w:rPr>
              <w:t>2/7</w:t>
            </w:r>
            <w:r w:rsidR="001B5B23">
              <w:rPr>
                <w:rFonts w:ascii="Helvetica" w:hAnsi="Helvetica" w:cs="Helvetica"/>
                <w:sz w:val="20"/>
                <w:szCs w:val="20"/>
              </w:rPr>
              <w:t>/25</w:t>
            </w:r>
          </w:p>
        </w:tc>
        <w:tc>
          <w:tcPr>
            <w:tcW w:w="8285" w:type="dxa"/>
            <w:shd w:val="clear" w:color="auto" w:fill="auto"/>
            <w:tcMar>
              <w:left w:w="115" w:type="dxa"/>
              <w:bottom w:w="115" w:type="dxa"/>
              <w:right w:w="115" w:type="dxa"/>
            </w:tcMar>
          </w:tcPr>
          <w:p w14:paraId="46BE460B" w14:textId="77777777" w:rsidR="00EF2618" w:rsidRDefault="00EF2618" w:rsidP="00EF2618">
            <w:pPr>
              <w:rPr>
                <w:rFonts w:ascii="Helvetica" w:hAnsi="Helvetica" w:cs="Helvetica"/>
                <w:sz w:val="20"/>
                <w:szCs w:val="20"/>
              </w:rPr>
            </w:pPr>
            <w:r>
              <w:rPr>
                <w:rFonts w:ascii="Helvetica" w:hAnsi="Helvetica" w:cs="Helvetica"/>
                <w:sz w:val="20"/>
                <w:szCs w:val="20"/>
              </w:rPr>
              <w:t>Initial review | OIRPG</w:t>
            </w:r>
          </w:p>
          <w:p w14:paraId="0C91FE06" w14:textId="77777777" w:rsidR="00EF2618" w:rsidRDefault="00EF2618" w:rsidP="00EF2618">
            <w:pPr>
              <w:rPr>
                <w:rFonts w:ascii="Helvetica" w:hAnsi="Helvetica" w:cs="Helvetica"/>
                <w:sz w:val="20"/>
                <w:szCs w:val="20"/>
              </w:rPr>
            </w:pPr>
          </w:p>
          <w:p w14:paraId="2911A988" w14:textId="44147446" w:rsidR="00D35222" w:rsidRPr="00D35222" w:rsidRDefault="00EF2618" w:rsidP="00C972BE">
            <w:pPr>
              <w:spacing w:after="120"/>
              <w:rPr>
                <w:rFonts w:ascii="Helvetica" w:hAnsi="Helvetica" w:cs="Helvetica"/>
                <w:sz w:val="20"/>
                <w:szCs w:val="20"/>
              </w:rPr>
            </w:pPr>
            <w:r>
              <w:rPr>
                <w:rFonts w:ascii="Helvetica" w:hAnsi="Helvetica" w:cs="Helvetica"/>
                <w:sz w:val="20"/>
                <w:szCs w:val="20"/>
              </w:rPr>
              <w:t>Revised by Melissa Christian (Exec Dir), Trinity Kealoha (</w:t>
            </w:r>
            <w:proofErr w:type="spellStart"/>
            <w:r>
              <w:rPr>
                <w:rFonts w:ascii="Helvetica" w:hAnsi="Helvetica" w:cs="Helvetica"/>
                <w:sz w:val="20"/>
                <w:szCs w:val="20"/>
              </w:rPr>
              <w:t>Rsch</w:t>
            </w:r>
            <w:proofErr w:type="spellEnd"/>
            <w:r>
              <w:rPr>
                <w:rFonts w:ascii="Helvetica" w:hAnsi="Helvetica" w:cs="Helvetica"/>
                <w:sz w:val="20"/>
                <w:szCs w:val="20"/>
              </w:rPr>
              <w:t xml:space="preserve"> &amp; Policy Spec)</w:t>
            </w:r>
            <w:r w:rsidR="00C972BE">
              <w:rPr>
                <w:rFonts w:ascii="Helvetica" w:hAnsi="Helvetica" w:cs="Helvetica"/>
                <w:sz w:val="20"/>
                <w:szCs w:val="20"/>
              </w:rPr>
              <w:t xml:space="preserve">: CCLC; </w:t>
            </w:r>
            <w:r>
              <w:rPr>
                <w:rFonts w:ascii="Helvetica" w:hAnsi="Helvetica" w:cs="Helvetica"/>
                <w:sz w:val="20"/>
                <w:szCs w:val="20"/>
              </w:rPr>
              <w:t xml:space="preserve">directory information </w:t>
            </w:r>
            <w:r w:rsidR="008A3CC8">
              <w:rPr>
                <w:rFonts w:ascii="Helvetica" w:hAnsi="Helvetica" w:cs="Helvetica"/>
                <w:sz w:val="20"/>
                <w:szCs w:val="20"/>
              </w:rPr>
              <w:t xml:space="preserve">categories </w:t>
            </w:r>
            <w:r>
              <w:rPr>
                <w:rFonts w:ascii="Helvetica" w:hAnsi="Helvetica" w:cs="Helvetica"/>
                <w:sz w:val="20"/>
                <w:szCs w:val="20"/>
              </w:rPr>
              <w:t xml:space="preserve">per </w:t>
            </w:r>
            <w:r w:rsidR="00C972BE">
              <w:rPr>
                <w:rFonts w:ascii="Helvetica" w:hAnsi="Helvetica" w:cs="Helvetica"/>
                <w:sz w:val="20"/>
                <w:szCs w:val="20"/>
              </w:rPr>
              <w:t>executive team/</w:t>
            </w:r>
            <w:r>
              <w:rPr>
                <w:rFonts w:ascii="Helvetica" w:hAnsi="Helvetica" w:cs="Helvetica"/>
                <w:sz w:val="20"/>
                <w:szCs w:val="20"/>
              </w:rPr>
              <w:t>Ryan Church.</w:t>
            </w:r>
          </w:p>
        </w:tc>
      </w:tr>
      <w:tr w:rsidR="001A0AAB" w:rsidRPr="00A555FD" w14:paraId="10EC47E0" w14:textId="77777777" w:rsidTr="005B3FA9">
        <w:trPr>
          <w:trHeight w:val="288"/>
        </w:trPr>
        <w:tc>
          <w:tcPr>
            <w:tcW w:w="1075" w:type="dxa"/>
            <w:shd w:val="clear" w:color="auto" w:fill="auto"/>
          </w:tcPr>
          <w:p w14:paraId="44B8809E" w14:textId="5F7249BC" w:rsidR="001A0AAB" w:rsidRPr="00A555FD" w:rsidRDefault="0045120B" w:rsidP="005B3FA9">
            <w:pPr>
              <w:rPr>
                <w:rFonts w:ascii="Helvetica" w:hAnsi="Helvetica" w:cs="Helvetica"/>
                <w:sz w:val="20"/>
                <w:szCs w:val="20"/>
              </w:rPr>
            </w:pPr>
            <w:r>
              <w:rPr>
                <w:rFonts w:ascii="Helvetica" w:hAnsi="Helvetica" w:cs="Helvetica"/>
                <w:sz w:val="20"/>
                <w:szCs w:val="20"/>
              </w:rPr>
              <w:t>3/10/25</w:t>
            </w:r>
          </w:p>
        </w:tc>
        <w:tc>
          <w:tcPr>
            <w:tcW w:w="8285" w:type="dxa"/>
            <w:shd w:val="clear" w:color="auto" w:fill="auto"/>
            <w:tcMar>
              <w:left w:w="115" w:type="dxa"/>
              <w:bottom w:w="115" w:type="dxa"/>
              <w:right w:w="115" w:type="dxa"/>
            </w:tcMar>
          </w:tcPr>
          <w:p w14:paraId="540B81EA" w14:textId="77777777" w:rsidR="006112CA" w:rsidRDefault="006112CA" w:rsidP="006112CA">
            <w:pPr>
              <w:rPr>
                <w:rFonts w:ascii="Helvetica" w:hAnsi="Helvetica" w:cs="Helvetica"/>
                <w:sz w:val="20"/>
                <w:szCs w:val="20"/>
              </w:rPr>
            </w:pPr>
            <w:r w:rsidRPr="00A555FD">
              <w:rPr>
                <w:rFonts w:ascii="Helvetica" w:hAnsi="Helvetica" w:cs="Helvetica"/>
                <w:sz w:val="20"/>
                <w:szCs w:val="20"/>
              </w:rPr>
              <w:t>Admin review</w:t>
            </w:r>
            <w:r>
              <w:rPr>
                <w:rFonts w:ascii="Helvetica" w:hAnsi="Helvetica" w:cs="Helvetica"/>
                <w:sz w:val="20"/>
                <w:szCs w:val="20"/>
              </w:rPr>
              <w:t xml:space="preserve"> | Student Services, Legal</w:t>
            </w:r>
          </w:p>
          <w:p w14:paraId="5883BFFA" w14:textId="77777777" w:rsidR="006112CA" w:rsidRDefault="006112CA" w:rsidP="006112CA">
            <w:pPr>
              <w:rPr>
                <w:rFonts w:ascii="Helvetica" w:hAnsi="Helvetica" w:cs="Helvetica"/>
                <w:sz w:val="20"/>
                <w:szCs w:val="20"/>
              </w:rPr>
            </w:pPr>
          </w:p>
          <w:p w14:paraId="752B15B2" w14:textId="19CD9F0E" w:rsidR="001A0AAB" w:rsidRPr="00A555FD" w:rsidRDefault="0045120B" w:rsidP="00C972BE">
            <w:pPr>
              <w:spacing w:after="120"/>
              <w:rPr>
                <w:rFonts w:ascii="Helvetica" w:hAnsi="Helvetica" w:cs="Helvetica"/>
                <w:sz w:val="20"/>
                <w:szCs w:val="20"/>
              </w:rPr>
            </w:pPr>
            <w:r>
              <w:rPr>
                <w:rFonts w:ascii="Helvetica" w:hAnsi="Helvetica" w:cs="Helvetica"/>
                <w:sz w:val="20"/>
                <w:szCs w:val="20"/>
              </w:rPr>
              <w:lastRenderedPageBreak/>
              <w:t>OIRPG r</w:t>
            </w:r>
            <w:r w:rsidR="006112CA">
              <w:rPr>
                <w:rFonts w:ascii="Helvetica" w:hAnsi="Helvetica" w:cs="Helvetica"/>
                <w:sz w:val="20"/>
                <w:szCs w:val="20"/>
              </w:rPr>
              <w:t>eview</w:t>
            </w:r>
            <w:r>
              <w:rPr>
                <w:rFonts w:ascii="Helvetica" w:hAnsi="Helvetica" w:cs="Helvetica"/>
                <w:sz w:val="20"/>
                <w:szCs w:val="20"/>
              </w:rPr>
              <w:t xml:space="preserve">ed </w:t>
            </w:r>
            <w:r w:rsidR="00C972BE">
              <w:rPr>
                <w:rFonts w:ascii="Helvetica" w:hAnsi="Helvetica" w:cs="Helvetica"/>
                <w:sz w:val="20"/>
                <w:szCs w:val="20"/>
              </w:rPr>
              <w:t xml:space="preserve">and revised </w:t>
            </w:r>
            <w:r>
              <w:rPr>
                <w:rFonts w:ascii="Helvetica" w:hAnsi="Helvetica" w:cs="Helvetica"/>
                <w:sz w:val="20"/>
                <w:szCs w:val="20"/>
              </w:rPr>
              <w:t>with</w:t>
            </w:r>
            <w:r w:rsidR="006112CA">
              <w:rPr>
                <w:rFonts w:ascii="Helvetica" w:hAnsi="Helvetica" w:cs="Helvetica"/>
                <w:sz w:val="20"/>
                <w:szCs w:val="20"/>
              </w:rPr>
              <w:t xml:space="preserve"> Alisha Rosas (Sr Admin), Tomeika Carter (</w:t>
            </w:r>
            <w:r w:rsidR="0018663F">
              <w:rPr>
                <w:rFonts w:ascii="Helvetica" w:hAnsi="Helvetica" w:cs="Helvetica"/>
                <w:sz w:val="20"/>
                <w:szCs w:val="20"/>
              </w:rPr>
              <w:t xml:space="preserve">Acting </w:t>
            </w:r>
            <w:r w:rsidR="006112CA">
              <w:rPr>
                <w:rFonts w:ascii="Helvetica" w:hAnsi="Helvetica" w:cs="Helvetica"/>
                <w:sz w:val="20"/>
                <w:szCs w:val="20"/>
              </w:rPr>
              <w:t xml:space="preserve">Exec Dir, Student </w:t>
            </w:r>
            <w:r w:rsidR="0018663F">
              <w:rPr>
                <w:rFonts w:ascii="Helvetica" w:hAnsi="Helvetica" w:cs="Helvetica"/>
                <w:sz w:val="20"/>
                <w:szCs w:val="20"/>
              </w:rPr>
              <w:t xml:space="preserve">Support </w:t>
            </w:r>
            <w:r w:rsidR="006112CA">
              <w:rPr>
                <w:rFonts w:ascii="Helvetica" w:hAnsi="Helvetica" w:cs="Helvetica"/>
                <w:sz w:val="20"/>
                <w:szCs w:val="20"/>
              </w:rPr>
              <w:t>Services), Hugo Flores (Dir, A&amp;R); Ryan Church</w:t>
            </w:r>
            <w:r w:rsidR="0018663F">
              <w:rPr>
                <w:rFonts w:ascii="Helvetica" w:hAnsi="Helvetica" w:cs="Helvetica"/>
                <w:sz w:val="20"/>
                <w:szCs w:val="20"/>
              </w:rPr>
              <w:t xml:space="preserve"> (Chief Legal Officer)</w:t>
            </w:r>
          </w:p>
        </w:tc>
      </w:tr>
      <w:tr w:rsidR="001A0AAB" w:rsidRPr="00AE49E4" w14:paraId="44078A9B" w14:textId="77777777" w:rsidTr="005B3FA9">
        <w:trPr>
          <w:trHeight w:val="288"/>
        </w:trPr>
        <w:tc>
          <w:tcPr>
            <w:tcW w:w="1075" w:type="dxa"/>
            <w:shd w:val="clear" w:color="auto" w:fill="auto"/>
          </w:tcPr>
          <w:p w14:paraId="538E19BE" w14:textId="12BBF26C" w:rsidR="001A0AAB" w:rsidRPr="00AE49E4" w:rsidRDefault="00AE49E4" w:rsidP="005B3FA9">
            <w:pPr>
              <w:rPr>
                <w:rFonts w:ascii="Helvetica" w:hAnsi="Helvetica" w:cs="Helvetica"/>
                <w:sz w:val="20"/>
                <w:szCs w:val="20"/>
              </w:rPr>
            </w:pPr>
            <w:r w:rsidRPr="00AE49E4">
              <w:rPr>
                <w:rFonts w:ascii="Helvetica" w:hAnsi="Helvetica" w:cs="Helvetica"/>
                <w:sz w:val="20"/>
                <w:szCs w:val="20"/>
              </w:rPr>
              <w:lastRenderedPageBreak/>
              <w:t>4/8/25</w:t>
            </w:r>
          </w:p>
        </w:tc>
        <w:tc>
          <w:tcPr>
            <w:tcW w:w="8285" w:type="dxa"/>
            <w:shd w:val="clear" w:color="auto" w:fill="auto"/>
            <w:tcMar>
              <w:left w:w="115" w:type="dxa"/>
              <w:bottom w:w="115" w:type="dxa"/>
              <w:right w:w="115" w:type="dxa"/>
            </w:tcMar>
          </w:tcPr>
          <w:p w14:paraId="0D7E5ECD" w14:textId="5D88359C" w:rsidR="001A0AAB" w:rsidRPr="00AE49E4" w:rsidRDefault="001A0AAB" w:rsidP="005B3FA9">
            <w:pPr>
              <w:rPr>
                <w:rFonts w:ascii="Helvetica" w:hAnsi="Helvetica" w:cs="Helvetica"/>
                <w:sz w:val="20"/>
                <w:szCs w:val="20"/>
              </w:rPr>
            </w:pPr>
            <w:r w:rsidRPr="00AE49E4">
              <w:rPr>
                <w:rFonts w:ascii="Helvetica" w:hAnsi="Helvetica" w:cs="Helvetica"/>
                <w:sz w:val="20"/>
                <w:szCs w:val="20"/>
              </w:rPr>
              <w:t>Faculty 10+2 – review required</w:t>
            </w:r>
            <w:r w:rsidR="00AE49E4" w:rsidRPr="00AE49E4">
              <w:rPr>
                <w:rFonts w:ascii="Helvetica" w:hAnsi="Helvetica" w:cs="Helvetica"/>
                <w:sz w:val="20"/>
                <w:szCs w:val="20"/>
              </w:rPr>
              <w:t xml:space="preserve"> | Approved as drafted</w:t>
            </w:r>
          </w:p>
        </w:tc>
      </w:tr>
      <w:tr w:rsidR="001A0AAB" w:rsidRPr="00413BDE" w14:paraId="006B398E" w14:textId="77777777" w:rsidTr="005B3FA9">
        <w:trPr>
          <w:trHeight w:val="288"/>
        </w:trPr>
        <w:tc>
          <w:tcPr>
            <w:tcW w:w="1075" w:type="dxa"/>
            <w:shd w:val="clear" w:color="auto" w:fill="auto"/>
          </w:tcPr>
          <w:p w14:paraId="705D359F" w14:textId="6CA5535A" w:rsidR="001A0AAB" w:rsidRPr="00413BDE" w:rsidRDefault="001A0AAB" w:rsidP="005B3FA9">
            <w:pPr>
              <w:rPr>
                <w:rFonts w:ascii="Helvetica" w:hAnsi="Helvetica" w:cs="Helvetica"/>
                <w:sz w:val="20"/>
                <w:szCs w:val="20"/>
              </w:rPr>
            </w:pPr>
          </w:p>
        </w:tc>
        <w:tc>
          <w:tcPr>
            <w:tcW w:w="8285" w:type="dxa"/>
            <w:shd w:val="clear" w:color="auto" w:fill="auto"/>
            <w:tcMar>
              <w:left w:w="115" w:type="dxa"/>
              <w:bottom w:w="115" w:type="dxa"/>
              <w:right w:w="115" w:type="dxa"/>
            </w:tcMar>
          </w:tcPr>
          <w:p w14:paraId="45766A78" w14:textId="77777777" w:rsidR="00413BDE" w:rsidRDefault="001A0AAB" w:rsidP="005B3FA9">
            <w:pPr>
              <w:rPr>
                <w:rFonts w:ascii="Helvetica" w:hAnsi="Helvetica" w:cs="Helvetica"/>
                <w:sz w:val="20"/>
                <w:szCs w:val="20"/>
              </w:rPr>
            </w:pPr>
            <w:r w:rsidRPr="00413BDE">
              <w:rPr>
                <w:rFonts w:ascii="Helvetica" w:hAnsi="Helvetica" w:cs="Helvetica"/>
                <w:sz w:val="20"/>
                <w:szCs w:val="20"/>
              </w:rPr>
              <w:t>Cabinet</w:t>
            </w:r>
            <w:r w:rsidR="00413BDE">
              <w:rPr>
                <w:rFonts w:ascii="Helvetica" w:hAnsi="Helvetica" w:cs="Helvetica"/>
                <w:sz w:val="20"/>
                <w:szCs w:val="20"/>
              </w:rPr>
              <w:t xml:space="preserve"> | Tentatively scheduled</w:t>
            </w:r>
          </w:p>
          <w:p w14:paraId="171B58A0" w14:textId="77777777" w:rsidR="00413BDE" w:rsidRDefault="00413BDE" w:rsidP="005B3FA9">
            <w:pPr>
              <w:rPr>
                <w:rFonts w:ascii="Helvetica" w:hAnsi="Helvetica" w:cs="Helvetica"/>
                <w:sz w:val="20"/>
                <w:szCs w:val="20"/>
              </w:rPr>
            </w:pPr>
          </w:p>
          <w:p w14:paraId="237CE066" w14:textId="77777777" w:rsidR="00413BDE" w:rsidRDefault="00074E5C" w:rsidP="005B3FA9">
            <w:pPr>
              <w:rPr>
                <w:rFonts w:ascii="Helvetica" w:hAnsi="Helvetica" w:cs="Helvetica"/>
                <w:sz w:val="20"/>
                <w:szCs w:val="20"/>
              </w:rPr>
            </w:pPr>
            <w:r>
              <w:rPr>
                <w:rFonts w:ascii="Helvetica" w:hAnsi="Helvetica" w:cs="Helvetica"/>
                <w:sz w:val="20"/>
                <w:szCs w:val="20"/>
              </w:rPr>
              <w:t>April 15</w:t>
            </w:r>
            <w:r w:rsidR="00413BDE">
              <w:rPr>
                <w:rFonts w:ascii="Helvetica" w:hAnsi="Helvetica" w:cs="Helvetica"/>
                <w:sz w:val="20"/>
                <w:szCs w:val="20"/>
              </w:rPr>
              <w:t xml:space="preserve"> </w:t>
            </w:r>
            <w:r>
              <w:rPr>
                <w:rFonts w:ascii="Helvetica" w:hAnsi="Helvetica" w:cs="Helvetica"/>
                <w:sz w:val="20"/>
                <w:szCs w:val="20"/>
              </w:rPr>
              <w:t>–</w:t>
            </w:r>
            <w:r w:rsidR="00413BDE">
              <w:rPr>
                <w:rFonts w:ascii="Helvetica" w:hAnsi="Helvetica" w:cs="Helvetica"/>
                <w:sz w:val="20"/>
                <w:szCs w:val="20"/>
              </w:rPr>
              <w:t xml:space="preserve"> </w:t>
            </w:r>
            <w:r>
              <w:rPr>
                <w:rFonts w:ascii="Helvetica" w:hAnsi="Helvetica" w:cs="Helvetica"/>
                <w:sz w:val="20"/>
                <w:szCs w:val="20"/>
              </w:rPr>
              <w:t>1</w:t>
            </w:r>
            <w:r w:rsidRPr="00074E5C">
              <w:rPr>
                <w:rFonts w:ascii="Helvetica" w:hAnsi="Helvetica" w:cs="Helvetica"/>
                <w:sz w:val="20"/>
                <w:szCs w:val="20"/>
                <w:vertAlign w:val="superscript"/>
              </w:rPr>
              <w:t>st</w:t>
            </w:r>
            <w:r>
              <w:rPr>
                <w:rFonts w:ascii="Helvetica" w:hAnsi="Helvetica" w:cs="Helvetica"/>
                <w:sz w:val="20"/>
                <w:szCs w:val="20"/>
              </w:rPr>
              <w:t xml:space="preserve"> reading and information</w:t>
            </w:r>
          </w:p>
          <w:p w14:paraId="1AB652EB" w14:textId="2F84381F" w:rsidR="00A93666" w:rsidRDefault="00A93666" w:rsidP="005B3FA9">
            <w:pPr>
              <w:rPr>
                <w:rFonts w:ascii="Helvetica" w:hAnsi="Helvetica" w:cs="Helvetica"/>
                <w:sz w:val="20"/>
                <w:szCs w:val="20"/>
              </w:rPr>
            </w:pPr>
            <w:r>
              <w:rPr>
                <w:rFonts w:ascii="Helvetica" w:hAnsi="Helvetica" w:cs="Helvetica"/>
                <w:sz w:val="20"/>
                <w:szCs w:val="20"/>
              </w:rPr>
              <w:t xml:space="preserve">May 13 – sunshine </w:t>
            </w:r>
            <w:r w:rsidR="006043FF">
              <w:rPr>
                <w:rFonts w:ascii="Helvetica" w:hAnsi="Helvetica" w:cs="Helvetica"/>
                <w:sz w:val="20"/>
                <w:szCs w:val="20"/>
              </w:rPr>
              <w:t>completion</w:t>
            </w:r>
          </w:p>
          <w:p w14:paraId="5D68B351" w14:textId="509896D2" w:rsidR="00A93666" w:rsidRDefault="00A93666" w:rsidP="005B3FA9">
            <w:pPr>
              <w:rPr>
                <w:rFonts w:ascii="Helvetica" w:hAnsi="Helvetica" w:cs="Helvetica"/>
                <w:sz w:val="20"/>
                <w:szCs w:val="20"/>
              </w:rPr>
            </w:pPr>
            <w:r>
              <w:rPr>
                <w:rFonts w:ascii="Helvetica" w:hAnsi="Helvetica" w:cs="Helvetica"/>
                <w:sz w:val="20"/>
                <w:szCs w:val="20"/>
              </w:rPr>
              <w:t>May 20 – 2</w:t>
            </w:r>
            <w:r w:rsidRPr="00A93666">
              <w:rPr>
                <w:rFonts w:ascii="Helvetica" w:hAnsi="Helvetica" w:cs="Helvetica"/>
                <w:sz w:val="20"/>
                <w:szCs w:val="20"/>
                <w:vertAlign w:val="superscript"/>
              </w:rPr>
              <w:t>nd</w:t>
            </w:r>
            <w:r>
              <w:rPr>
                <w:rFonts w:ascii="Helvetica" w:hAnsi="Helvetica" w:cs="Helvetica"/>
                <w:sz w:val="20"/>
                <w:szCs w:val="20"/>
              </w:rPr>
              <w:t xml:space="preserve"> reading and approval</w:t>
            </w:r>
          </w:p>
          <w:p w14:paraId="42DF0262" w14:textId="10C91A9D" w:rsidR="00074E5C" w:rsidRPr="00413BDE" w:rsidRDefault="00074E5C" w:rsidP="005B3FA9">
            <w:pPr>
              <w:rPr>
                <w:rFonts w:ascii="Helvetica" w:hAnsi="Helvetica" w:cs="Helvetica"/>
                <w:sz w:val="20"/>
                <w:szCs w:val="20"/>
              </w:rPr>
            </w:pPr>
          </w:p>
        </w:tc>
      </w:tr>
      <w:tr w:rsidR="001A0AAB" w:rsidRPr="00C972BE" w14:paraId="53BF858B" w14:textId="77777777" w:rsidTr="005B3FA9">
        <w:trPr>
          <w:trHeight w:val="288"/>
        </w:trPr>
        <w:tc>
          <w:tcPr>
            <w:tcW w:w="1075" w:type="dxa"/>
            <w:shd w:val="clear" w:color="auto" w:fill="auto"/>
          </w:tcPr>
          <w:p w14:paraId="2C8BA8CC" w14:textId="77777777" w:rsidR="001A0AAB" w:rsidRPr="00C972BE" w:rsidRDefault="001A0AAB" w:rsidP="005B3FA9">
            <w:pPr>
              <w:rPr>
                <w:rFonts w:ascii="Helvetica" w:hAnsi="Helvetica" w:cs="Helvetica"/>
                <w:i/>
                <w:iCs/>
                <w:sz w:val="20"/>
                <w:szCs w:val="20"/>
              </w:rPr>
            </w:pPr>
            <w:r w:rsidRPr="00C972BE">
              <w:rPr>
                <w:rFonts w:ascii="Helvetica" w:hAnsi="Helvetica" w:cs="Helvetica"/>
                <w:i/>
                <w:iCs/>
                <w:sz w:val="20"/>
                <w:szCs w:val="20"/>
              </w:rPr>
              <w:t>TBD</w:t>
            </w:r>
          </w:p>
        </w:tc>
        <w:tc>
          <w:tcPr>
            <w:tcW w:w="8285" w:type="dxa"/>
            <w:shd w:val="clear" w:color="auto" w:fill="auto"/>
            <w:tcMar>
              <w:left w:w="115" w:type="dxa"/>
              <w:bottom w:w="115" w:type="dxa"/>
              <w:right w:w="115" w:type="dxa"/>
            </w:tcMar>
          </w:tcPr>
          <w:p w14:paraId="04D75409" w14:textId="77777777" w:rsidR="001A0AAB" w:rsidRPr="00C972BE" w:rsidRDefault="001A0AAB" w:rsidP="005B3FA9">
            <w:pPr>
              <w:rPr>
                <w:rFonts w:ascii="Helvetica" w:hAnsi="Helvetica" w:cs="Helvetica"/>
                <w:i/>
                <w:iCs/>
                <w:sz w:val="20"/>
                <w:szCs w:val="20"/>
              </w:rPr>
            </w:pPr>
            <w:r w:rsidRPr="00C972BE">
              <w:rPr>
                <w:rFonts w:ascii="Helvetica" w:hAnsi="Helvetica" w:cs="Helvetica"/>
                <w:i/>
                <w:iCs/>
                <w:sz w:val="20"/>
                <w:szCs w:val="20"/>
              </w:rPr>
              <w:t>Board</w:t>
            </w:r>
          </w:p>
        </w:tc>
      </w:tr>
      <w:bookmarkEnd w:id="3"/>
    </w:tbl>
    <w:p w14:paraId="75730464" w14:textId="77777777" w:rsidR="001A0AAB" w:rsidRDefault="001A0AAB" w:rsidP="001A0AAB">
      <w:pPr>
        <w:rPr>
          <w:rFonts w:ascii="Helvetica" w:hAnsi="Helvetica" w:cs="Helvetica"/>
          <w:sz w:val="20"/>
          <w:szCs w:val="20"/>
        </w:rPr>
      </w:pPr>
    </w:p>
    <w:p w14:paraId="587C5F39" w14:textId="77777777" w:rsidR="001A0AAB" w:rsidRDefault="001A0AAB" w:rsidP="001A0AAB">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9360"/>
      </w:tblGrid>
      <w:tr w:rsidR="001A0AAB" w:rsidRPr="00351275" w14:paraId="4A8BC2E9" w14:textId="77777777" w:rsidTr="005B3FA9">
        <w:trPr>
          <w:trHeight w:val="317"/>
        </w:trPr>
        <w:tc>
          <w:tcPr>
            <w:tcW w:w="9360" w:type="dxa"/>
            <w:shd w:val="clear" w:color="auto" w:fill="D9D9D9" w:themeFill="background1" w:themeFillShade="D9"/>
            <w:vAlign w:val="center"/>
          </w:tcPr>
          <w:p w14:paraId="365DE0F4" w14:textId="77777777" w:rsidR="001A0AAB" w:rsidRPr="00351275" w:rsidRDefault="001A0AAB" w:rsidP="005B3FA9">
            <w:pPr>
              <w:rPr>
                <w:rFonts w:ascii="Helvetica" w:hAnsi="Helvetica" w:cs="Helvetica"/>
                <w:sz w:val="20"/>
                <w:szCs w:val="20"/>
              </w:rPr>
            </w:pPr>
            <w:r>
              <w:rPr>
                <w:rFonts w:ascii="Helvetica" w:hAnsi="Helvetica" w:cs="Helvetica"/>
                <w:sz w:val="20"/>
                <w:szCs w:val="20"/>
              </w:rPr>
              <w:t>Legal citations</w:t>
            </w:r>
          </w:p>
        </w:tc>
      </w:tr>
      <w:tr w:rsidR="001A0AAB" w:rsidRPr="00351275" w14:paraId="09108F7F" w14:textId="77777777" w:rsidTr="005B3FA9">
        <w:trPr>
          <w:trHeight w:val="317"/>
        </w:trPr>
        <w:tc>
          <w:tcPr>
            <w:tcW w:w="9360" w:type="dxa"/>
            <w:shd w:val="clear" w:color="auto" w:fill="auto"/>
            <w:vAlign w:val="center"/>
          </w:tcPr>
          <w:p w14:paraId="194E2348" w14:textId="21B946E6" w:rsidR="001A0AAB" w:rsidRDefault="001A0AAB" w:rsidP="00CF67B2">
            <w:pPr>
              <w:rPr>
                <w:rFonts w:ascii="Helvetica" w:hAnsi="Helvetica" w:cs="Helvetica"/>
                <w:sz w:val="20"/>
                <w:szCs w:val="20"/>
              </w:rPr>
            </w:pPr>
            <w:r>
              <w:rPr>
                <w:rFonts w:ascii="Helvetica" w:hAnsi="Helvetica" w:cs="Helvetica"/>
                <w:sz w:val="20"/>
                <w:szCs w:val="20"/>
              </w:rPr>
              <w:t>EDC</w:t>
            </w:r>
            <w:r w:rsidR="00CF67B2">
              <w:rPr>
                <w:rFonts w:ascii="Helvetica" w:hAnsi="Helvetica" w:cs="Helvetica"/>
                <w:sz w:val="20"/>
                <w:szCs w:val="20"/>
              </w:rPr>
              <w:t xml:space="preserve"> §§</w:t>
            </w:r>
            <w:r>
              <w:rPr>
                <w:rFonts w:ascii="Helvetica" w:hAnsi="Helvetica" w:cs="Helvetica"/>
                <w:sz w:val="20"/>
                <w:szCs w:val="20"/>
              </w:rPr>
              <w:t xml:space="preserve"> </w:t>
            </w:r>
            <w:hyperlink r:id="rId11" w:history="1">
              <w:r w:rsidR="00CF67B2" w:rsidRPr="00CF67B2">
                <w:rPr>
                  <w:rStyle w:val="Hyperlink"/>
                  <w:rFonts w:ascii="Helvetica" w:hAnsi="Helvetica" w:cs="Helvetica"/>
                  <w:sz w:val="20"/>
                  <w:szCs w:val="20"/>
                </w:rPr>
                <w:t>66093.3</w:t>
              </w:r>
            </w:hyperlink>
            <w:r w:rsidR="00CF67B2" w:rsidRPr="00CF67B2">
              <w:rPr>
                <w:rFonts w:ascii="Helvetica" w:hAnsi="Helvetica" w:cs="Helvetica"/>
                <w:sz w:val="20"/>
                <w:szCs w:val="20"/>
              </w:rPr>
              <w:t xml:space="preserve">, </w:t>
            </w:r>
            <w:hyperlink r:id="rId12" w:history="1">
              <w:r w:rsidR="00CF67B2" w:rsidRPr="00CF67B2">
                <w:rPr>
                  <w:rStyle w:val="Hyperlink"/>
                  <w:rFonts w:ascii="Helvetica" w:hAnsi="Helvetica" w:cs="Helvetica"/>
                  <w:sz w:val="20"/>
                  <w:szCs w:val="20"/>
                </w:rPr>
                <w:t>66271.4 et seq.</w:t>
              </w:r>
            </w:hyperlink>
            <w:r w:rsidR="00CF67B2">
              <w:rPr>
                <w:rFonts w:ascii="Helvetica" w:hAnsi="Helvetica" w:cs="Helvetica"/>
                <w:sz w:val="20"/>
                <w:szCs w:val="20"/>
              </w:rPr>
              <w:t xml:space="preserve">, </w:t>
            </w:r>
            <w:hyperlink r:id="rId13" w:history="1">
              <w:r w:rsidR="00CF67B2" w:rsidRPr="00CF67B2">
                <w:rPr>
                  <w:rStyle w:val="Hyperlink"/>
                  <w:rFonts w:ascii="Helvetica" w:hAnsi="Helvetica" w:cs="Helvetica"/>
                  <w:sz w:val="20"/>
                  <w:szCs w:val="20"/>
                </w:rPr>
                <w:t>76200 et seq.</w:t>
              </w:r>
            </w:hyperlink>
            <w:r w:rsidR="00CF67B2">
              <w:rPr>
                <w:rFonts w:ascii="Helvetica" w:hAnsi="Helvetica" w:cs="Helvetica"/>
                <w:sz w:val="20"/>
                <w:szCs w:val="20"/>
              </w:rPr>
              <w:t xml:space="preserve"> | </w:t>
            </w:r>
            <w:r w:rsidR="00CF67B2" w:rsidRPr="00CF67B2">
              <w:rPr>
                <w:rFonts w:ascii="Helvetica" w:hAnsi="Helvetica" w:cs="Helvetica"/>
                <w:sz w:val="20"/>
                <w:szCs w:val="20"/>
              </w:rPr>
              <w:t xml:space="preserve">Title 5 </w:t>
            </w:r>
            <w:r w:rsidR="00AF2B11">
              <w:rPr>
                <w:rFonts w:ascii="Helvetica" w:hAnsi="Helvetica" w:cs="Helvetica"/>
                <w:sz w:val="20"/>
                <w:szCs w:val="20"/>
              </w:rPr>
              <w:t>§</w:t>
            </w:r>
            <w:r w:rsidR="00CF67B2">
              <w:rPr>
                <w:rFonts w:ascii="Helvetica" w:hAnsi="Helvetica" w:cs="Helvetica"/>
                <w:sz w:val="20"/>
                <w:szCs w:val="20"/>
              </w:rPr>
              <w:t xml:space="preserve">§ </w:t>
            </w:r>
            <w:hyperlink r:id="rId14" w:history="1">
              <w:r w:rsidR="00CF67B2" w:rsidRPr="006B5BFA">
                <w:rPr>
                  <w:rStyle w:val="Hyperlink"/>
                  <w:rFonts w:ascii="Helvetica" w:hAnsi="Helvetica" w:cs="Helvetica"/>
                  <w:sz w:val="20"/>
                  <w:szCs w:val="20"/>
                </w:rPr>
                <w:t>54600 et seq.</w:t>
              </w:r>
            </w:hyperlink>
            <w:r w:rsidR="00CF67B2">
              <w:rPr>
                <w:rFonts w:ascii="Helvetica" w:hAnsi="Helvetica" w:cs="Helvetica"/>
                <w:sz w:val="20"/>
                <w:szCs w:val="20"/>
              </w:rPr>
              <w:t xml:space="preserve"> | </w:t>
            </w:r>
            <w:r w:rsidR="00CF67B2" w:rsidRPr="00CF67B2">
              <w:rPr>
                <w:rFonts w:ascii="Helvetica" w:hAnsi="Helvetica" w:cs="Helvetica"/>
                <w:sz w:val="20"/>
                <w:szCs w:val="20"/>
              </w:rPr>
              <w:t xml:space="preserve">20 </w:t>
            </w:r>
            <w:r w:rsidR="00CF67B2">
              <w:rPr>
                <w:rFonts w:ascii="Helvetica" w:hAnsi="Helvetica" w:cs="Helvetica"/>
                <w:sz w:val="20"/>
                <w:szCs w:val="20"/>
              </w:rPr>
              <w:t xml:space="preserve">USC § </w:t>
            </w:r>
            <w:hyperlink r:id="rId15" w:history="1">
              <w:r w:rsidR="00CF67B2" w:rsidRPr="00EA5295">
                <w:rPr>
                  <w:rStyle w:val="Hyperlink"/>
                  <w:rFonts w:ascii="Helvetica" w:hAnsi="Helvetica" w:cs="Helvetica"/>
                  <w:sz w:val="20"/>
                  <w:szCs w:val="20"/>
                </w:rPr>
                <w:t>1232g</w:t>
              </w:r>
            </w:hyperlink>
            <w:r w:rsidR="00CF67B2" w:rsidRPr="00EA5295">
              <w:rPr>
                <w:rFonts w:ascii="Helvetica" w:hAnsi="Helvetica" w:cs="Helvetica"/>
                <w:sz w:val="20"/>
                <w:szCs w:val="20"/>
              </w:rPr>
              <w:t xml:space="preserve"> (j)</w:t>
            </w:r>
            <w:r w:rsidR="00CF67B2">
              <w:rPr>
                <w:rFonts w:ascii="Helvetica" w:hAnsi="Helvetica" w:cs="Helvetica"/>
                <w:sz w:val="20"/>
                <w:szCs w:val="20"/>
              </w:rPr>
              <w:t xml:space="preserve"> | </w:t>
            </w:r>
            <w:hyperlink r:id="rId16" w:history="1">
              <w:r w:rsidR="00CF67B2" w:rsidRPr="000D334C">
                <w:rPr>
                  <w:rStyle w:val="Hyperlink"/>
                  <w:rFonts w:ascii="Helvetica" w:hAnsi="Helvetica" w:cs="Helvetica"/>
                  <w:sz w:val="20"/>
                  <w:szCs w:val="20"/>
                </w:rPr>
                <w:t>ACCJC</w:t>
              </w:r>
            </w:hyperlink>
            <w:r w:rsidR="00CF67B2" w:rsidRPr="00CF67B2">
              <w:rPr>
                <w:rFonts w:ascii="Helvetica" w:hAnsi="Helvetica" w:cs="Helvetica"/>
                <w:sz w:val="20"/>
                <w:szCs w:val="20"/>
              </w:rPr>
              <w:t xml:space="preserve"> Accreditation Standard 2</w:t>
            </w:r>
          </w:p>
          <w:p w14:paraId="6EC14F6A" w14:textId="1E7C1569" w:rsidR="00CF67B2" w:rsidRDefault="00CF67B2" w:rsidP="00EA5295">
            <w:pPr>
              <w:rPr>
                <w:rFonts w:ascii="Helvetica" w:hAnsi="Helvetica" w:cs="Helvetica"/>
                <w:sz w:val="20"/>
                <w:szCs w:val="20"/>
              </w:rPr>
            </w:pPr>
          </w:p>
        </w:tc>
      </w:tr>
    </w:tbl>
    <w:p w14:paraId="5B5DA386" w14:textId="49347088" w:rsidR="001A0AAB" w:rsidRDefault="001A0AAB" w:rsidP="001A0AAB">
      <w:pPr>
        <w:tabs>
          <w:tab w:val="right" w:pos="8550"/>
        </w:tabs>
        <w:rPr>
          <w:rFonts w:ascii="Helvetica" w:hAnsi="Helvetica" w:cs="Helvetica"/>
          <w:sz w:val="20"/>
          <w:szCs w:val="20"/>
        </w:rPr>
      </w:pPr>
      <w:bookmarkStart w:id="4" w:name="_Hlk176526718"/>
    </w:p>
    <w:p w14:paraId="03AB30E1" w14:textId="68856019" w:rsidR="00B50D1D" w:rsidRPr="00AF2B11" w:rsidRDefault="00B50D1D" w:rsidP="00B50D1D">
      <w:pPr>
        <w:tabs>
          <w:tab w:val="right" w:pos="8550"/>
        </w:tabs>
        <w:rPr>
          <w:rFonts w:ascii="Helvetica" w:hAnsi="Helvetica" w:cs="Helvetica"/>
          <w:i/>
          <w:iCs/>
          <w:sz w:val="20"/>
          <w:szCs w:val="20"/>
        </w:rPr>
      </w:pPr>
      <w:r w:rsidRPr="00262067">
        <w:rPr>
          <w:rFonts w:ascii="Helvetica" w:hAnsi="Helvetica" w:cs="Helvetica"/>
          <w:b/>
          <w:bCs/>
          <w:i/>
          <w:iCs/>
          <w:sz w:val="20"/>
          <w:szCs w:val="20"/>
        </w:rPr>
        <w:t xml:space="preserve">NOTE: The following </w:t>
      </w:r>
      <w:r>
        <w:rPr>
          <w:rFonts w:ascii="Helvetica" w:hAnsi="Helvetica" w:cs="Helvetica"/>
          <w:b/>
          <w:bCs/>
          <w:i/>
          <w:iCs/>
          <w:sz w:val="20"/>
          <w:szCs w:val="20"/>
        </w:rPr>
        <w:t xml:space="preserve">text </w:t>
      </w:r>
      <w:r w:rsidR="00A5288B">
        <w:rPr>
          <w:rFonts w:ascii="Helvetica" w:hAnsi="Helvetica" w:cs="Helvetica"/>
          <w:b/>
          <w:bCs/>
          <w:i/>
          <w:iCs/>
          <w:sz w:val="20"/>
          <w:szCs w:val="20"/>
        </w:rPr>
        <w:t xml:space="preserve">is </w:t>
      </w:r>
      <w:r>
        <w:rPr>
          <w:rFonts w:ascii="Helvetica" w:hAnsi="Helvetica" w:cs="Helvetica"/>
          <w:b/>
          <w:bCs/>
          <w:i/>
          <w:iCs/>
          <w:sz w:val="20"/>
          <w:szCs w:val="20"/>
        </w:rPr>
        <w:t xml:space="preserve">related to revisions made </w:t>
      </w:r>
      <w:r w:rsidR="00C74BFA">
        <w:rPr>
          <w:rFonts w:ascii="Helvetica" w:hAnsi="Helvetica" w:cs="Helvetica"/>
          <w:b/>
          <w:bCs/>
          <w:i/>
          <w:iCs/>
          <w:sz w:val="20"/>
          <w:szCs w:val="20"/>
        </w:rPr>
        <w:t xml:space="preserve">to the language in the </w:t>
      </w:r>
      <w:r>
        <w:rPr>
          <w:rFonts w:ascii="Helvetica" w:hAnsi="Helvetica" w:cs="Helvetica"/>
          <w:b/>
          <w:bCs/>
          <w:i/>
          <w:iCs/>
          <w:sz w:val="20"/>
          <w:szCs w:val="20"/>
        </w:rPr>
        <w:t>BP. It does not include all the above-cited sections.</w:t>
      </w:r>
    </w:p>
    <w:p w14:paraId="30D90C27" w14:textId="77777777" w:rsidR="00262067" w:rsidRDefault="00262067" w:rsidP="001A0AAB">
      <w:pPr>
        <w:tabs>
          <w:tab w:val="right" w:pos="8550"/>
        </w:tabs>
        <w:rPr>
          <w:rFonts w:ascii="Helvetica" w:hAnsi="Helvetica" w:cs="Helvetica"/>
          <w:sz w:val="20"/>
          <w:szCs w:val="20"/>
        </w:rPr>
      </w:pPr>
    </w:p>
    <w:bookmarkEnd w:id="4"/>
    <w:p w14:paraId="325721D9" w14:textId="27D393F8" w:rsidR="001A0AAB" w:rsidRPr="004B62E1" w:rsidRDefault="00CF67B2" w:rsidP="001A0AAB">
      <w:pPr>
        <w:tabs>
          <w:tab w:val="right" w:pos="8550"/>
        </w:tabs>
        <w:rPr>
          <w:rFonts w:ascii="Helvetica" w:hAnsi="Helvetica" w:cs="Helvetica"/>
          <w:b/>
          <w:bCs/>
          <w:sz w:val="20"/>
          <w:szCs w:val="20"/>
        </w:rPr>
      </w:pPr>
      <w:r w:rsidRPr="004B62E1">
        <w:rPr>
          <w:rFonts w:ascii="Helvetica" w:hAnsi="Helvetica" w:cs="Helvetica"/>
          <w:b/>
          <w:bCs/>
          <w:sz w:val="20"/>
          <w:szCs w:val="20"/>
        </w:rPr>
        <w:t>California Education Code</w:t>
      </w:r>
    </w:p>
    <w:p w14:paraId="7AE05E7E" w14:textId="439B089C" w:rsidR="00CF67B2" w:rsidRDefault="00CF67B2" w:rsidP="001A0AAB">
      <w:pPr>
        <w:tabs>
          <w:tab w:val="right" w:pos="8550"/>
        </w:tabs>
        <w:rPr>
          <w:rFonts w:ascii="Helvetica" w:hAnsi="Helvetica" w:cs="Helvetica"/>
          <w:sz w:val="20"/>
          <w:szCs w:val="20"/>
        </w:rPr>
      </w:pPr>
    </w:p>
    <w:p w14:paraId="0C729551" w14:textId="150B1A2D" w:rsidR="004B62E1" w:rsidRPr="004B62E1" w:rsidRDefault="00840502" w:rsidP="004B62E1">
      <w:pPr>
        <w:tabs>
          <w:tab w:val="right" w:pos="8550"/>
        </w:tabs>
        <w:rPr>
          <w:rFonts w:ascii="Helvetica" w:hAnsi="Helvetica" w:cs="Helvetica"/>
          <w:color w:val="FF0000"/>
          <w:sz w:val="20"/>
          <w:szCs w:val="20"/>
        </w:rPr>
      </w:pPr>
      <w:r>
        <w:rPr>
          <w:rFonts w:ascii="Helvetica" w:hAnsi="Helvetica" w:cs="Helvetica"/>
          <w:color w:val="FF0000"/>
          <w:sz w:val="20"/>
          <w:szCs w:val="20"/>
        </w:rPr>
        <w:t xml:space="preserve">EDC § </w:t>
      </w:r>
      <w:r w:rsidR="004B62E1" w:rsidRPr="004B62E1">
        <w:rPr>
          <w:rFonts w:ascii="Helvetica" w:hAnsi="Helvetica" w:cs="Helvetica"/>
          <w:color w:val="FF0000"/>
          <w:sz w:val="20"/>
          <w:szCs w:val="20"/>
        </w:rPr>
        <w:t>66271.4</w:t>
      </w:r>
    </w:p>
    <w:p w14:paraId="58C5CAFF" w14:textId="065D334C" w:rsidR="004B62E1" w:rsidRDefault="004B62E1" w:rsidP="00865F2A">
      <w:pPr>
        <w:tabs>
          <w:tab w:val="right" w:pos="8550"/>
        </w:tabs>
        <w:rPr>
          <w:rFonts w:ascii="Helvetica" w:hAnsi="Helvetica" w:cs="Helvetica"/>
          <w:sz w:val="20"/>
          <w:szCs w:val="20"/>
        </w:rPr>
      </w:pPr>
    </w:p>
    <w:p w14:paraId="373D83BA"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(a) For purposes of this section, “public postsecondary educational institution” or “institution” means a campus of the University of California, the California State University, or the California Community Colleges.</w:t>
      </w:r>
    </w:p>
    <w:p w14:paraId="4DF34AF0" w14:textId="77777777" w:rsidR="004B62E1" w:rsidRPr="004B62E1" w:rsidRDefault="004B62E1" w:rsidP="004B62E1">
      <w:pPr>
        <w:tabs>
          <w:tab w:val="right" w:pos="8550"/>
        </w:tabs>
        <w:rPr>
          <w:rFonts w:ascii="Helvetica" w:hAnsi="Helvetica" w:cs="Helvetica"/>
          <w:sz w:val="20"/>
          <w:szCs w:val="20"/>
        </w:rPr>
      </w:pPr>
    </w:p>
    <w:p w14:paraId="098EC743"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 xml:space="preserve">(b) (1) If a public postsecondary educational institution receives government-issued documentation, as described in subdivision (c), from a former student demonstrating that the former student’s legal name or gender has been changed, the institution shall update the former student’s records to include the updated legal name or gender. If requested by the former student, the institution shall reissue any documents conferred upon the former student with the </w:t>
      </w:r>
      <w:r w:rsidRPr="00D74E39">
        <w:rPr>
          <w:rFonts w:ascii="Helvetica" w:hAnsi="Helvetica" w:cs="Helvetica"/>
          <w:sz w:val="20"/>
          <w:szCs w:val="20"/>
          <w:highlight w:val="yellow"/>
        </w:rPr>
        <w:t>former student’s updated legal name or gender</w:t>
      </w:r>
      <w:r w:rsidRPr="004B62E1">
        <w:rPr>
          <w:rFonts w:ascii="Helvetica" w:hAnsi="Helvetica" w:cs="Helvetica"/>
          <w:sz w:val="20"/>
          <w:szCs w:val="20"/>
        </w:rPr>
        <w:t>. Documents that shall be reissued by the institution upon request include, but are not necessarily limited to, a diploma conferred by the institution.</w:t>
      </w:r>
    </w:p>
    <w:p w14:paraId="457F024C" w14:textId="77777777" w:rsidR="004B62E1" w:rsidRPr="004B62E1" w:rsidRDefault="004B62E1" w:rsidP="004B62E1">
      <w:pPr>
        <w:tabs>
          <w:tab w:val="right" w:pos="8550"/>
        </w:tabs>
        <w:rPr>
          <w:rFonts w:ascii="Helvetica" w:hAnsi="Helvetica" w:cs="Helvetica"/>
          <w:sz w:val="20"/>
          <w:szCs w:val="20"/>
        </w:rPr>
      </w:pPr>
    </w:p>
    <w:p w14:paraId="3487F6DA"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(2) An institution shall not charge a higher fee for correcting, updating, or reissuing a document based on a legal name or gender change than the fee it charges for correcting, updating, or reissuing that document generally.</w:t>
      </w:r>
    </w:p>
    <w:p w14:paraId="5F15C97B" w14:textId="77777777" w:rsidR="004B62E1" w:rsidRPr="004B62E1" w:rsidRDefault="004B62E1" w:rsidP="004B62E1">
      <w:pPr>
        <w:tabs>
          <w:tab w:val="right" w:pos="8550"/>
        </w:tabs>
        <w:rPr>
          <w:rFonts w:ascii="Helvetica" w:hAnsi="Helvetica" w:cs="Helvetica"/>
          <w:sz w:val="20"/>
          <w:szCs w:val="20"/>
        </w:rPr>
      </w:pPr>
    </w:p>
    <w:p w14:paraId="61DF6E0A"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(3) Notwithstanding any other law in conflict with this paragraph, except Section 67400, an institution may use a student’s gender or legal name as indicated in a government-issued identification document only if it is necessary to meet a legally mandated obligation, but otherwise shall identify the student in accordance with the student’s gender identity and affirmed name.</w:t>
      </w:r>
    </w:p>
    <w:p w14:paraId="538D6739" w14:textId="77777777" w:rsidR="004B62E1" w:rsidRPr="004B62E1" w:rsidRDefault="004B62E1" w:rsidP="004B62E1">
      <w:pPr>
        <w:tabs>
          <w:tab w:val="right" w:pos="8550"/>
        </w:tabs>
        <w:rPr>
          <w:rFonts w:ascii="Helvetica" w:hAnsi="Helvetica" w:cs="Helvetica"/>
          <w:sz w:val="20"/>
          <w:szCs w:val="20"/>
        </w:rPr>
      </w:pPr>
    </w:p>
    <w:p w14:paraId="72BDDDA1"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(c) The documentation of a former student sufficient to demonstrate a legal name or gender change includes, but is not necessarily limited to, any of the following:</w:t>
      </w:r>
    </w:p>
    <w:p w14:paraId="78EC6737" w14:textId="77777777" w:rsidR="004B62E1" w:rsidRPr="004B62E1" w:rsidRDefault="004B62E1" w:rsidP="004B62E1">
      <w:pPr>
        <w:tabs>
          <w:tab w:val="right" w:pos="8550"/>
        </w:tabs>
        <w:rPr>
          <w:rFonts w:ascii="Helvetica" w:hAnsi="Helvetica" w:cs="Helvetica"/>
          <w:sz w:val="20"/>
          <w:szCs w:val="20"/>
        </w:rPr>
      </w:pPr>
    </w:p>
    <w:p w14:paraId="2040A164"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lastRenderedPageBreak/>
        <w:t>(1) State-issued driver’s license or identification card.</w:t>
      </w:r>
    </w:p>
    <w:p w14:paraId="3DF9F105"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(2) Birth certificate.</w:t>
      </w:r>
    </w:p>
    <w:p w14:paraId="708528E5"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(3) Passport.</w:t>
      </w:r>
    </w:p>
    <w:p w14:paraId="7CFCF0C0"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(4) Social security card.</w:t>
      </w:r>
    </w:p>
    <w:p w14:paraId="1B648EFA"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(5) Court order indicating a name change or a gender change, or both.</w:t>
      </w:r>
    </w:p>
    <w:p w14:paraId="7BCDBCEC" w14:textId="77777777" w:rsidR="004B62E1" w:rsidRPr="004B62E1" w:rsidRDefault="004B62E1" w:rsidP="004B62E1">
      <w:pPr>
        <w:tabs>
          <w:tab w:val="right" w:pos="8550"/>
        </w:tabs>
        <w:rPr>
          <w:rFonts w:ascii="Helvetica" w:hAnsi="Helvetica" w:cs="Helvetica"/>
          <w:sz w:val="20"/>
          <w:szCs w:val="20"/>
        </w:rPr>
      </w:pPr>
    </w:p>
    <w:p w14:paraId="1ED59B1A"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(d) This section does not require the institution to modify records that the former student has not requested for modification or reissuance.</w:t>
      </w:r>
    </w:p>
    <w:p w14:paraId="03AC078B" w14:textId="77777777" w:rsidR="004B62E1" w:rsidRPr="004B62E1" w:rsidRDefault="004B62E1" w:rsidP="004B62E1">
      <w:pPr>
        <w:tabs>
          <w:tab w:val="right" w:pos="8550"/>
        </w:tabs>
        <w:rPr>
          <w:rFonts w:ascii="Helvetica" w:hAnsi="Helvetica" w:cs="Helvetica"/>
          <w:sz w:val="20"/>
          <w:szCs w:val="20"/>
        </w:rPr>
      </w:pPr>
    </w:p>
    <w:p w14:paraId="79AA23D4"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(e) Commencing with the 2023–24 graduating class, an institution shall provide an option for a graduating student to request that the diploma to be conferred by the institution list the student’s chosen name. Commencing with the 2023–24 graduating class, an institution shall not require a graduating student to provide legal documentation sufficient to demonstrate a legal name or gender change in order to have the student’s chosen name be the sole name listed on the student’s diploma.</w:t>
      </w:r>
    </w:p>
    <w:p w14:paraId="0F2D6F09" w14:textId="77777777" w:rsidR="004B62E1" w:rsidRPr="004B62E1" w:rsidRDefault="004B62E1" w:rsidP="004B62E1">
      <w:pPr>
        <w:tabs>
          <w:tab w:val="right" w:pos="8550"/>
        </w:tabs>
        <w:rPr>
          <w:rFonts w:ascii="Helvetica" w:hAnsi="Helvetica" w:cs="Helvetica"/>
          <w:sz w:val="20"/>
          <w:szCs w:val="20"/>
        </w:rPr>
      </w:pPr>
    </w:p>
    <w:p w14:paraId="40859E16" w14:textId="4AA27FF5" w:rsid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(Amended by Stats. 2023, Ch. 222, Sec. 1. (AB 760) Effective January 1, 2024.)</w:t>
      </w:r>
    </w:p>
    <w:p w14:paraId="5713AEE6" w14:textId="29297FAE" w:rsidR="004B62E1" w:rsidRDefault="004B62E1" w:rsidP="004B62E1">
      <w:pPr>
        <w:tabs>
          <w:tab w:val="right" w:pos="8550"/>
        </w:tabs>
        <w:rPr>
          <w:rFonts w:ascii="Helvetica" w:hAnsi="Helvetica" w:cs="Helvetica"/>
          <w:sz w:val="20"/>
          <w:szCs w:val="20"/>
        </w:rPr>
      </w:pPr>
    </w:p>
    <w:p w14:paraId="0D402C95" w14:textId="73111A21" w:rsidR="004B62E1" w:rsidRPr="004B62E1" w:rsidRDefault="00840502" w:rsidP="004B62E1">
      <w:pPr>
        <w:tabs>
          <w:tab w:val="right" w:pos="8550"/>
        </w:tabs>
        <w:rPr>
          <w:rFonts w:ascii="Helvetica" w:hAnsi="Helvetica" w:cs="Helvetica"/>
          <w:color w:val="FF0000"/>
          <w:sz w:val="20"/>
          <w:szCs w:val="20"/>
        </w:rPr>
      </w:pPr>
      <w:r>
        <w:rPr>
          <w:rFonts w:ascii="Helvetica" w:hAnsi="Helvetica" w:cs="Helvetica"/>
          <w:color w:val="FF0000"/>
          <w:sz w:val="20"/>
          <w:szCs w:val="20"/>
        </w:rPr>
        <w:t xml:space="preserve">EDC § </w:t>
      </w:r>
      <w:r w:rsidR="004B62E1" w:rsidRPr="004B62E1">
        <w:rPr>
          <w:rFonts w:ascii="Helvetica" w:hAnsi="Helvetica" w:cs="Helvetica"/>
          <w:color w:val="FF0000"/>
          <w:sz w:val="20"/>
          <w:szCs w:val="20"/>
        </w:rPr>
        <w:t>66271.4</w:t>
      </w:r>
      <w:r w:rsidR="004B62E1">
        <w:rPr>
          <w:rFonts w:ascii="Helvetica" w:hAnsi="Helvetica" w:cs="Helvetica"/>
          <w:color w:val="FF0000"/>
          <w:sz w:val="20"/>
          <w:szCs w:val="20"/>
        </w:rPr>
        <w:t>1</w:t>
      </w:r>
    </w:p>
    <w:p w14:paraId="71FB0699" w14:textId="77777777" w:rsidR="004B62E1" w:rsidRDefault="004B62E1" w:rsidP="004B62E1">
      <w:pPr>
        <w:tabs>
          <w:tab w:val="right" w:pos="8550"/>
        </w:tabs>
        <w:rPr>
          <w:rFonts w:ascii="Helvetica" w:hAnsi="Helvetica" w:cs="Helvetica"/>
          <w:sz w:val="20"/>
          <w:szCs w:val="20"/>
        </w:rPr>
      </w:pPr>
    </w:p>
    <w:p w14:paraId="2A5A257C" w14:textId="77777777" w:rsidR="004B62E1" w:rsidRPr="004B62E1" w:rsidRDefault="004B62E1" w:rsidP="004B62E1">
      <w:pPr>
        <w:tabs>
          <w:tab w:val="right" w:pos="8550"/>
        </w:tabs>
        <w:rPr>
          <w:rFonts w:ascii="Helvetica" w:hAnsi="Helvetica" w:cs="Helvetica"/>
          <w:sz w:val="20"/>
          <w:szCs w:val="20"/>
        </w:rPr>
      </w:pPr>
      <w:r w:rsidRPr="00CD0717">
        <w:rPr>
          <w:rFonts w:ascii="Helvetica" w:hAnsi="Helvetica" w:cs="Helvetica"/>
          <w:sz w:val="20"/>
          <w:szCs w:val="20"/>
        </w:rPr>
        <w:t xml:space="preserve">(a) The governing board of each community college district and the Trustees of the California State University shall, and the Regents of the University of California are requested to, implement a system by which </w:t>
      </w:r>
      <w:r w:rsidRPr="00175620">
        <w:rPr>
          <w:rFonts w:ascii="Helvetica" w:hAnsi="Helvetica" w:cs="Helvetica"/>
          <w:sz w:val="20"/>
          <w:szCs w:val="20"/>
          <w:highlight w:val="yellow"/>
        </w:rPr>
        <w:t>current students</w:t>
      </w:r>
      <w:r w:rsidRPr="00CD0717">
        <w:rPr>
          <w:rFonts w:ascii="Helvetica" w:hAnsi="Helvetica" w:cs="Helvetica"/>
          <w:sz w:val="20"/>
          <w:szCs w:val="20"/>
        </w:rPr>
        <w:t xml:space="preserve">, staff, and faculty can declare an </w:t>
      </w:r>
      <w:r w:rsidRPr="00175620">
        <w:rPr>
          <w:rFonts w:ascii="Helvetica" w:hAnsi="Helvetica" w:cs="Helvetica"/>
          <w:sz w:val="20"/>
          <w:szCs w:val="20"/>
          <w:highlight w:val="yellow"/>
        </w:rPr>
        <w:t>affirmed name, gender, or both</w:t>
      </w:r>
      <w:r w:rsidRPr="00CD0717">
        <w:rPr>
          <w:rFonts w:ascii="Helvetica" w:hAnsi="Helvetica" w:cs="Helvetica"/>
          <w:sz w:val="20"/>
          <w:szCs w:val="20"/>
        </w:rPr>
        <w:t xml:space="preserve"> name and gender identification </w:t>
      </w:r>
      <w:r w:rsidRPr="005C349B">
        <w:rPr>
          <w:rFonts w:ascii="Helvetica" w:hAnsi="Helvetica" w:cs="Helvetica"/>
          <w:sz w:val="20"/>
          <w:szCs w:val="20"/>
          <w:highlight w:val="yellow"/>
        </w:rPr>
        <w:t>to be used in their records</w:t>
      </w:r>
      <w:r w:rsidRPr="00CD0717">
        <w:rPr>
          <w:rFonts w:ascii="Helvetica" w:hAnsi="Helvetica" w:cs="Helvetica"/>
          <w:sz w:val="20"/>
          <w:szCs w:val="20"/>
        </w:rPr>
        <w:t xml:space="preserve"> where legal names are not required by law.</w:t>
      </w:r>
    </w:p>
    <w:p w14:paraId="5F5CCE5A" w14:textId="77777777" w:rsidR="004B62E1" w:rsidRPr="004B62E1" w:rsidRDefault="004B62E1" w:rsidP="004B62E1">
      <w:pPr>
        <w:tabs>
          <w:tab w:val="right" w:pos="8550"/>
        </w:tabs>
        <w:rPr>
          <w:rFonts w:ascii="Helvetica" w:hAnsi="Helvetica" w:cs="Helvetica"/>
          <w:sz w:val="20"/>
          <w:szCs w:val="20"/>
        </w:rPr>
      </w:pPr>
    </w:p>
    <w:p w14:paraId="06653767"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(b) Upon the request of an individual, a community college campus and a California State University campus shall, and a University of California campus is requested to, update any records for current students, staff, and faculty to include the affirmed name, gender, or both name and gender identification. The records that shall be updated include, but are not limited to, all of the following:</w:t>
      </w:r>
    </w:p>
    <w:p w14:paraId="740B22B0" w14:textId="77777777" w:rsidR="004B62E1" w:rsidRPr="004B62E1" w:rsidRDefault="004B62E1" w:rsidP="004B62E1">
      <w:pPr>
        <w:tabs>
          <w:tab w:val="right" w:pos="8550"/>
        </w:tabs>
        <w:rPr>
          <w:rFonts w:ascii="Helvetica" w:hAnsi="Helvetica" w:cs="Helvetica"/>
          <w:sz w:val="20"/>
          <w:szCs w:val="20"/>
        </w:rPr>
      </w:pPr>
    </w:p>
    <w:p w14:paraId="6A3EA396"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(1) School-issued email addresses.</w:t>
      </w:r>
    </w:p>
    <w:p w14:paraId="7C9885CA"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(2) Campus identification cards.</w:t>
      </w:r>
    </w:p>
    <w:p w14:paraId="0C6A3624"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(3) Class rosters.</w:t>
      </w:r>
    </w:p>
    <w:p w14:paraId="15A0D612"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(4) Unofficial and official transcripts.</w:t>
      </w:r>
    </w:p>
    <w:p w14:paraId="1D966D8A"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(5) Diplomas, consistent with subdivision (e) of Section 66271.4, certificates of completion of courses, or similar records.</w:t>
      </w:r>
    </w:p>
    <w:p w14:paraId="2EF50925" w14:textId="77777777" w:rsidR="004B62E1" w:rsidRPr="004B62E1" w:rsidRDefault="004B62E1" w:rsidP="004B62E1">
      <w:pPr>
        <w:tabs>
          <w:tab w:val="right" w:pos="8550"/>
        </w:tabs>
        <w:rPr>
          <w:rFonts w:ascii="Helvetica" w:hAnsi="Helvetica" w:cs="Helvetica"/>
          <w:sz w:val="20"/>
          <w:szCs w:val="20"/>
        </w:rPr>
      </w:pPr>
    </w:p>
    <w:p w14:paraId="096CAB42"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(c) (1) Commencing with the 2023–24 academic year, community college campus systems shall be fully capable of allowing current students, staff, or faculty to declare an affirmed name, gender, or both name and gender identification.</w:t>
      </w:r>
    </w:p>
    <w:p w14:paraId="28F2BC26" w14:textId="77777777" w:rsidR="004B62E1" w:rsidRPr="004B62E1" w:rsidRDefault="004B62E1" w:rsidP="004B62E1">
      <w:pPr>
        <w:tabs>
          <w:tab w:val="right" w:pos="8550"/>
        </w:tabs>
        <w:rPr>
          <w:rFonts w:ascii="Helvetica" w:hAnsi="Helvetica" w:cs="Helvetica"/>
          <w:sz w:val="20"/>
          <w:szCs w:val="20"/>
        </w:rPr>
      </w:pPr>
    </w:p>
    <w:p w14:paraId="0328C7FD"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(2) Commencing with the 2024–25 academic year, California State University campus systems shall, and University of California campus systems are requested to, be fully capable of allowing current students, staff, or faculty to declare an affirmed name, gender, or both name and gender identification.</w:t>
      </w:r>
    </w:p>
    <w:p w14:paraId="4E8CE1A4" w14:textId="77777777" w:rsidR="004B62E1" w:rsidRPr="004B62E1" w:rsidRDefault="004B62E1" w:rsidP="004B62E1">
      <w:pPr>
        <w:tabs>
          <w:tab w:val="right" w:pos="8550"/>
        </w:tabs>
        <w:rPr>
          <w:rFonts w:ascii="Helvetica" w:hAnsi="Helvetica" w:cs="Helvetica"/>
          <w:sz w:val="20"/>
          <w:szCs w:val="20"/>
        </w:rPr>
      </w:pPr>
    </w:p>
    <w:p w14:paraId="0DB93B48"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(d) A community college campus and a California State University campus shall not, and a University of California campus is requested to not, charge a higher fee for correcting, updating, or reissuing a document or record based on the declaration of an affirmed name or gender identification than the fee it charges for correcting, updating, or reissuing that document or record generally.</w:t>
      </w:r>
    </w:p>
    <w:p w14:paraId="1623F673" w14:textId="77777777" w:rsidR="004B62E1" w:rsidRPr="004B62E1" w:rsidRDefault="004B62E1" w:rsidP="004B62E1">
      <w:pPr>
        <w:tabs>
          <w:tab w:val="right" w:pos="8550"/>
        </w:tabs>
        <w:rPr>
          <w:rFonts w:ascii="Helvetica" w:hAnsi="Helvetica" w:cs="Helvetica"/>
          <w:sz w:val="20"/>
          <w:szCs w:val="20"/>
        </w:rPr>
      </w:pPr>
    </w:p>
    <w:p w14:paraId="7CB26394" w14:textId="77777777" w:rsidR="004B62E1" w:rsidRP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(e) Notwithstanding any other law in conflict with this subdivision, except Section 67400, a public postsecondary educational institution may use an individual’s gender or legal name as indicated in a government-issued identification document only if it is necessary to meet a legally mandated obligation, but otherwise shall identify the individual in accordance with the individual’s gender identity and affirmed name.</w:t>
      </w:r>
    </w:p>
    <w:p w14:paraId="62A321BF" w14:textId="77777777" w:rsidR="004B62E1" w:rsidRPr="004B62E1" w:rsidRDefault="004B62E1" w:rsidP="004B62E1">
      <w:pPr>
        <w:tabs>
          <w:tab w:val="right" w:pos="8550"/>
        </w:tabs>
        <w:rPr>
          <w:rFonts w:ascii="Helvetica" w:hAnsi="Helvetica" w:cs="Helvetica"/>
          <w:sz w:val="20"/>
          <w:szCs w:val="20"/>
        </w:rPr>
      </w:pPr>
    </w:p>
    <w:p w14:paraId="3813ECAF" w14:textId="27527554" w:rsidR="004B62E1" w:rsidRDefault="004B62E1" w:rsidP="004B62E1">
      <w:pPr>
        <w:tabs>
          <w:tab w:val="right" w:pos="8550"/>
        </w:tabs>
        <w:rPr>
          <w:rFonts w:ascii="Helvetica" w:hAnsi="Helvetica" w:cs="Helvetica"/>
          <w:sz w:val="20"/>
          <w:szCs w:val="20"/>
        </w:rPr>
      </w:pPr>
      <w:r w:rsidRPr="004B62E1">
        <w:rPr>
          <w:rFonts w:ascii="Helvetica" w:hAnsi="Helvetica" w:cs="Helvetica"/>
          <w:sz w:val="20"/>
          <w:szCs w:val="20"/>
        </w:rPr>
        <w:t>(Amended by Stats. 2023, Ch. 222, Sec. 2. (AB 760) Effective January 1, 2024.)</w:t>
      </w:r>
    </w:p>
    <w:p w14:paraId="7343EE44" w14:textId="77777777" w:rsidR="00AF202B" w:rsidRDefault="00AF202B" w:rsidP="00AF202B">
      <w:pPr>
        <w:tabs>
          <w:tab w:val="right" w:pos="8550"/>
        </w:tabs>
        <w:rPr>
          <w:rFonts w:ascii="Helvetica" w:hAnsi="Helvetica" w:cs="Helvetica"/>
          <w:sz w:val="20"/>
          <w:szCs w:val="20"/>
        </w:rPr>
      </w:pPr>
    </w:p>
    <w:p w14:paraId="101891A1" w14:textId="5B0A37D6" w:rsidR="00AF202B" w:rsidRPr="004B62E1" w:rsidRDefault="00AF202B" w:rsidP="00AF202B">
      <w:pPr>
        <w:tabs>
          <w:tab w:val="right" w:pos="8550"/>
        </w:tabs>
        <w:rPr>
          <w:rFonts w:ascii="Helvetica" w:hAnsi="Helvetica" w:cs="Helvetica"/>
          <w:color w:val="FF0000"/>
          <w:sz w:val="20"/>
          <w:szCs w:val="20"/>
        </w:rPr>
      </w:pPr>
      <w:r>
        <w:rPr>
          <w:rFonts w:ascii="Helvetica" w:hAnsi="Helvetica" w:cs="Helvetica"/>
          <w:color w:val="FF0000"/>
          <w:sz w:val="20"/>
          <w:szCs w:val="20"/>
        </w:rPr>
        <w:t>EDC § 76210</w:t>
      </w:r>
      <w:r w:rsidR="00A32047">
        <w:rPr>
          <w:rFonts w:ascii="Helvetica" w:hAnsi="Helvetica" w:cs="Helvetica"/>
          <w:color w:val="FF0000"/>
          <w:sz w:val="20"/>
          <w:szCs w:val="20"/>
        </w:rPr>
        <w:t xml:space="preserve"> (b)</w:t>
      </w:r>
    </w:p>
    <w:p w14:paraId="199788C2" w14:textId="77777777" w:rsidR="00AF202B" w:rsidRDefault="00AF202B" w:rsidP="00AF202B">
      <w:pPr>
        <w:tabs>
          <w:tab w:val="right" w:pos="8550"/>
        </w:tabs>
        <w:rPr>
          <w:rFonts w:ascii="Helvetica" w:hAnsi="Helvetica" w:cs="Helvetica"/>
          <w:sz w:val="20"/>
          <w:szCs w:val="20"/>
        </w:rPr>
      </w:pPr>
    </w:p>
    <w:p w14:paraId="78397BDC" w14:textId="6932A8DD" w:rsidR="001A4E06" w:rsidRDefault="00AC60A7" w:rsidP="001A4E06">
      <w:pPr>
        <w:tabs>
          <w:tab w:val="right" w:pos="8550"/>
        </w:tabs>
        <w:rPr>
          <w:rFonts w:ascii="Helvetica" w:hAnsi="Helvetica" w:cs="Helvetica"/>
          <w:sz w:val="20"/>
          <w:szCs w:val="20"/>
        </w:rPr>
      </w:pPr>
      <w:r w:rsidRPr="00AC60A7">
        <w:rPr>
          <w:rFonts w:ascii="Helvetica" w:hAnsi="Helvetica" w:cs="Helvetica"/>
          <w:sz w:val="20"/>
          <w:szCs w:val="20"/>
        </w:rPr>
        <w:t>(b) “</w:t>
      </w:r>
      <w:r w:rsidRPr="00747D37">
        <w:rPr>
          <w:rFonts w:ascii="Helvetica" w:hAnsi="Helvetica" w:cs="Helvetica"/>
          <w:sz w:val="20"/>
          <w:szCs w:val="20"/>
          <w:highlight w:val="yellow"/>
        </w:rPr>
        <w:t>Directory information</w:t>
      </w:r>
      <w:r w:rsidRPr="00AC60A7">
        <w:rPr>
          <w:rFonts w:ascii="Helvetica" w:hAnsi="Helvetica" w:cs="Helvetica"/>
          <w:sz w:val="20"/>
          <w:szCs w:val="20"/>
        </w:rPr>
        <w:t>” means one or more of the following items: a student’s name, address, telephone number, date and place of birth, major field of study, participation in officially recognized activities and sports, weight and height of members of athletic teams, dates of attendance, degrees and awards received, the most recent previous public or private school attended by the student, and any other information authorized in writing by the student.</w:t>
      </w:r>
    </w:p>
    <w:p w14:paraId="578515A1" w14:textId="279B982F" w:rsidR="00DC390D" w:rsidRDefault="00DC390D" w:rsidP="001A4E06">
      <w:pPr>
        <w:tabs>
          <w:tab w:val="right" w:pos="8550"/>
        </w:tabs>
        <w:rPr>
          <w:rFonts w:ascii="Helvetica" w:hAnsi="Helvetica" w:cs="Helvetica"/>
          <w:sz w:val="20"/>
          <w:szCs w:val="20"/>
        </w:rPr>
      </w:pPr>
    </w:p>
    <w:p w14:paraId="4FF23208" w14:textId="79527B7A" w:rsidR="00D77993" w:rsidRPr="004B62E1" w:rsidRDefault="00840502" w:rsidP="00D77993">
      <w:pPr>
        <w:tabs>
          <w:tab w:val="right" w:pos="8550"/>
        </w:tabs>
        <w:rPr>
          <w:rFonts w:ascii="Helvetica" w:hAnsi="Helvetica" w:cs="Helvetica"/>
          <w:color w:val="FF0000"/>
          <w:sz w:val="20"/>
          <w:szCs w:val="20"/>
        </w:rPr>
      </w:pPr>
      <w:r>
        <w:rPr>
          <w:rFonts w:ascii="Helvetica" w:hAnsi="Helvetica" w:cs="Helvetica"/>
          <w:color w:val="FF0000"/>
          <w:sz w:val="20"/>
          <w:szCs w:val="20"/>
        </w:rPr>
        <w:t xml:space="preserve">EDC § </w:t>
      </w:r>
      <w:r w:rsidR="00D77993">
        <w:rPr>
          <w:rFonts w:ascii="Helvetica" w:hAnsi="Helvetica" w:cs="Helvetica"/>
          <w:color w:val="FF0000"/>
          <w:sz w:val="20"/>
          <w:szCs w:val="20"/>
        </w:rPr>
        <w:t>76240</w:t>
      </w:r>
    </w:p>
    <w:p w14:paraId="1976389F" w14:textId="77777777" w:rsidR="00D77993" w:rsidRDefault="00D77993" w:rsidP="00D77993">
      <w:pPr>
        <w:tabs>
          <w:tab w:val="right" w:pos="8550"/>
        </w:tabs>
        <w:rPr>
          <w:rFonts w:ascii="Helvetica" w:hAnsi="Helvetica" w:cs="Helvetica"/>
          <w:sz w:val="20"/>
          <w:szCs w:val="20"/>
        </w:rPr>
      </w:pPr>
    </w:p>
    <w:p w14:paraId="4B835EE5" w14:textId="5FC88B53" w:rsidR="00D77993" w:rsidRDefault="00D77993" w:rsidP="00D77993">
      <w:pPr>
        <w:tabs>
          <w:tab w:val="right" w:pos="8550"/>
        </w:tabs>
        <w:rPr>
          <w:rFonts w:ascii="Helvetica" w:hAnsi="Helvetica" w:cs="Helvetica"/>
          <w:sz w:val="20"/>
          <w:szCs w:val="20"/>
        </w:rPr>
      </w:pPr>
      <w:r w:rsidRPr="00156531">
        <w:rPr>
          <w:rFonts w:ascii="Helvetica" w:hAnsi="Helvetica" w:cs="Helvetica"/>
          <w:sz w:val="20"/>
          <w:szCs w:val="20"/>
        </w:rPr>
        <w:t xml:space="preserve">(a) (1) Community college districts shall adopt a policy identifying those </w:t>
      </w:r>
      <w:r w:rsidRPr="00156531">
        <w:rPr>
          <w:rFonts w:ascii="Helvetica" w:hAnsi="Helvetica" w:cs="Helvetica"/>
          <w:sz w:val="20"/>
          <w:szCs w:val="20"/>
          <w:highlight w:val="yellow"/>
        </w:rPr>
        <w:t>categories of directory information</w:t>
      </w:r>
      <w:r w:rsidRPr="00156531">
        <w:rPr>
          <w:rFonts w:ascii="Helvetica" w:hAnsi="Helvetica" w:cs="Helvetica"/>
          <w:sz w:val="20"/>
          <w:szCs w:val="20"/>
        </w:rPr>
        <w:t xml:space="preserve">, as defined under Section </w:t>
      </w:r>
      <w:hyperlink r:id="rId17" w:history="1">
        <w:r w:rsidRPr="00156531">
          <w:rPr>
            <w:rStyle w:val="Hyperlink"/>
            <w:rFonts w:ascii="Helvetica" w:hAnsi="Helvetica" w:cs="Helvetica"/>
            <w:sz w:val="20"/>
            <w:szCs w:val="20"/>
          </w:rPr>
          <w:t>1232g</w:t>
        </w:r>
      </w:hyperlink>
      <w:r w:rsidRPr="00156531">
        <w:rPr>
          <w:rFonts w:ascii="Helvetica" w:hAnsi="Helvetica" w:cs="Helvetica"/>
          <w:sz w:val="20"/>
          <w:szCs w:val="20"/>
        </w:rPr>
        <w:t xml:space="preserve"> of Title 20 of the United States Code as it exists on January 1, 2006, that may be released. The names and addresses of students may be provided to a private</w:t>
      </w:r>
      <w:r w:rsidRPr="00D77993">
        <w:rPr>
          <w:rFonts w:ascii="Helvetica" w:hAnsi="Helvetica" w:cs="Helvetica"/>
          <w:sz w:val="20"/>
          <w:szCs w:val="20"/>
        </w:rPr>
        <w:t xml:space="preserve"> school or college operating under Sections 8080 to 8093, inclusive, Sections 33190 and 33191, or Sections 94000 to 94409, inclusive, or its authorized representative. However, no private school or college shall use this information for other than purposes directly related to the academic or professional goals of the institution.</w:t>
      </w:r>
    </w:p>
    <w:p w14:paraId="36251144" w14:textId="77777777" w:rsidR="00D77993" w:rsidRPr="00D77993" w:rsidRDefault="00D77993" w:rsidP="00D77993">
      <w:pPr>
        <w:tabs>
          <w:tab w:val="right" w:pos="8550"/>
        </w:tabs>
        <w:rPr>
          <w:rFonts w:ascii="Helvetica" w:hAnsi="Helvetica" w:cs="Helvetica"/>
          <w:sz w:val="20"/>
          <w:szCs w:val="20"/>
        </w:rPr>
      </w:pPr>
    </w:p>
    <w:p w14:paraId="09DC67D0" w14:textId="77777777" w:rsidR="00D77993" w:rsidRPr="00D77993" w:rsidRDefault="00D77993" w:rsidP="00D77993">
      <w:pPr>
        <w:tabs>
          <w:tab w:val="right" w:pos="8550"/>
        </w:tabs>
        <w:rPr>
          <w:rFonts w:ascii="Helvetica" w:hAnsi="Helvetica" w:cs="Helvetica"/>
          <w:sz w:val="20"/>
          <w:szCs w:val="20"/>
        </w:rPr>
      </w:pPr>
      <w:r w:rsidRPr="00D77993">
        <w:rPr>
          <w:rFonts w:ascii="Helvetica" w:hAnsi="Helvetica" w:cs="Helvetica"/>
          <w:sz w:val="20"/>
          <w:szCs w:val="20"/>
        </w:rPr>
        <w:t>(2) Any violation of this subdivision is a misdemeanor, punishable by a fine not to exceed two thousand five hundred dollars ($2,500), and, in addition, the privilege of the school or college to receive this information shall be suspended for a period of two years from the time of discovery of the misuse of the information.</w:t>
      </w:r>
    </w:p>
    <w:p w14:paraId="67874A43" w14:textId="77777777" w:rsidR="00D77993" w:rsidRPr="00D77993" w:rsidRDefault="00D77993" w:rsidP="00D77993">
      <w:pPr>
        <w:tabs>
          <w:tab w:val="right" w:pos="8550"/>
        </w:tabs>
        <w:rPr>
          <w:rFonts w:ascii="Helvetica" w:hAnsi="Helvetica" w:cs="Helvetica"/>
          <w:sz w:val="20"/>
          <w:szCs w:val="20"/>
        </w:rPr>
      </w:pPr>
    </w:p>
    <w:p w14:paraId="4C38D2EB" w14:textId="77777777" w:rsidR="00D77993" w:rsidRPr="00D77993" w:rsidRDefault="00D77993" w:rsidP="00D77993">
      <w:pPr>
        <w:tabs>
          <w:tab w:val="right" w:pos="8550"/>
        </w:tabs>
        <w:rPr>
          <w:rFonts w:ascii="Helvetica" w:hAnsi="Helvetica" w:cs="Helvetica"/>
          <w:sz w:val="20"/>
          <w:szCs w:val="20"/>
        </w:rPr>
      </w:pPr>
      <w:bookmarkStart w:id="5" w:name="_Hlk189126908"/>
      <w:r w:rsidRPr="00156531">
        <w:rPr>
          <w:rFonts w:ascii="Helvetica" w:hAnsi="Helvetica" w:cs="Helvetica"/>
          <w:sz w:val="20"/>
          <w:szCs w:val="20"/>
        </w:rPr>
        <w:t>(b) Any community college district may limit or deny the release of specific categories of directory information based upon a determination of the best interests of students.</w:t>
      </w:r>
    </w:p>
    <w:bookmarkEnd w:id="5"/>
    <w:p w14:paraId="1E8B355C" w14:textId="77777777" w:rsidR="00D77993" w:rsidRDefault="00D77993" w:rsidP="00D77993">
      <w:pPr>
        <w:tabs>
          <w:tab w:val="right" w:pos="8550"/>
        </w:tabs>
        <w:rPr>
          <w:rFonts w:ascii="Helvetica" w:hAnsi="Helvetica" w:cs="Helvetica"/>
          <w:sz w:val="20"/>
          <w:szCs w:val="20"/>
        </w:rPr>
      </w:pPr>
    </w:p>
    <w:p w14:paraId="3B004E66" w14:textId="4D750D47" w:rsidR="00D77993" w:rsidRPr="00D77993" w:rsidRDefault="00D77993" w:rsidP="00D77993">
      <w:pPr>
        <w:tabs>
          <w:tab w:val="right" w:pos="8550"/>
        </w:tabs>
        <w:rPr>
          <w:rFonts w:ascii="Helvetica" w:hAnsi="Helvetica" w:cs="Helvetica"/>
          <w:sz w:val="20"/>
          <w:szCs w:val="20"/>
        </w:rPr>
      </w:pPr>
      <w:bookmarkStart w:id="6" w:name="_Hlk192504128"/>
      <w:r w:rsidRPr="00D77993">
        <w:rPr>
          <w:rFonts w:ascii="Helvetica" w:hAnsi="Helvetica" w:cs="Helvetica"/>
          <w:sz w:val="20"/>
          <w:szCs w:val="20"/>
        </w:rPr>
        <w:t>(c) Directory information may be released according to local policy as to any former student or any student currently attending the community college. However, public notice shall be given at least annually of the categories of information that the district plans to release and of the recipients</w:t>
      </w:r>
      <w:r w:rsidRPr="001B28DE">
        <w:rPr>
          <w:rFonts w:ascii="Helvetica" w:hAnsi="Helvetica" w:cs="Helvetica"/>
          <w:sz w:val="20"/>
          <w:szCs w:val="20"/>
        </w:rPr>
        <w:t>. No directory information shall be released regarding any student or former student when the student or former student has notified the institution that the information shall not be released.</w:t>
      </w:r>
    </w:p>
    <w:bookmarkEnd w:id="6"/>
    <w:p w14:paraId="32A903EE" w14:textId="77777777" w:rsidR="00D77993" w:rsidRDefault="00D77993" w:rsidP="00D77993">
      <w:pPr>
        <w:tabs>
          <w:tab w:val="right" w:pos="8550"/>
        </w:tabs>
        <w:rPr>
          <w:rFonts w:ascii="Helvetica" w:hAnsi="Helvetica" w:cs="Helvetica"/>
          <w:sz w:val="20"/>
          <w:szCs w:val="20"/>
        </w:rPr>
      </w:pPr>
    </w:p>
    <w:p w14:paraId="780D9B5C" w14:textId="7788C9AE" w:rsidR="00D77993" w:rsidRDefault="00D77993" w:rsidP="00D77993">
      <w:pPr>
        <w:tabs>
          <w:tab w:val="right" w:pos="8550"/>
        </w:tabs>
        <w:rPr>
          <w:rFonts w:ascii="Helvetica" w:hAnsi="Helvetica" w:cs="Helvetica"/>
          <w:sz w:val="20"/>
          <w:szCs w:val="20"/>
        </w:rPr>
      </w:pPr>
      <w:r w:rsidRPr="00D77993">
        <w:rPr>
          <w:rFonts w:ascii="Helvetica" w:hAnsi="Helvetica" w:cs="Helvetica"/>
          <w:sz w:val="20"/>
          <w:szCs w:val="20"/>
        </w:rPr>
        <w:t>(Amended by Stats. 2005, Ch. 654, Sec. 12. Effective October 7, 2005.)</w:t>
      </w:r>
    </w:p>
    <w:p w14:paraId="55AE0F92" w14:textId="3F18970B" w:rsidR="00D77993" w:rsidRDefault="00D77993" w:rsidP="00D77993">
      <w:pPr>
        <w:tabs>
          <w:tab w:val="right" w:pos="8550"/>
        </w:tabs>
        <w:rPr>
          <w:rFonts w:ascii="Helvetica" w:hAnsi="Helvetica" w:cs="Helvetica"/>
          <w:sz w:val="20"/>
          <w:szCs w:val="20"/>
        </w:rPr>
      </w:pPr>
    </w:p>
    <w:p w14:paraId="2D67616E" w14:textId="77777777" w:rsidR="006B5BFA" w:rsidRDefault="006B5BFA" w:rsidP="00D77993">
      <w:pPr>
        <w:tabs>
          <w:tab w:val="right" w:pos="8550"/>
        </w:tabs>
        <w:rPr>
          <w:rFonts w:ascii="Helvetica" w:hAnsi="Helvetica" w:cs="Helvetica"/>
          <w:sz w:val="20"/>
          <w:szCs w:val="20"/>
        </w:rPr>
      </w:pPr>
    </w:p>
    <w:p w14:paraId="18300AE0" w14:textId="6487F5A2" w:rsidR="00D77993" w:rsidRPr="006B5BFA" w:rsidRDefault="006B5BFA" w:rsidP="00D77993">
      <w:pPr>
        <w:tabs>
          <w:tab w:val="right" w:pos="8550"/>
        </w:tabs>
        <w:rPr>
          <w:rFonts w:ascii="Helvetica" w:hAnsi="Helvetica" w:cs="Helvetica"/>
          <w:b/>
          <w:bCs/>
          <w:sz w:val="20"/>
          <w:szCs w:val="20"/>
        </w:rPr>
      </w:pPr>
      <w:r w:rsidRPr="006B5BFA">
        <w:rPr>
          <w:rFonts w:ascii="Helvetica" w:hAnsi="Helvetica" w:cs="Helvetica"/>
          <w:b/>
          <w:bCs/>
          <w:sz w:val="20"/>
          <w:szCs w:val="20"/>
        </w:rPr>
        <w:t>California Code of Regulations Title 5</w:t>
      </w:r>
    </w:p>
    <w:p w14:paraId="4EE73193" w14:textId="1665B98F" w:rsidR="006B5BFA" w:rsidRDefault="006B5BFA" w:rsidP="00D77993">
      <w:pPr>
        <w:tabs>
          <w:tab w:val="right" w:pos="8550"/>
        </w:tabs>
        <w:rPr>
          <w:rFonts w:ascii="Helvetica" w:hAnsi="Helvetica" w:cs="Helvetica"/>
          <w:sz w:val="20"/>
          <w:szCs w:val="20"/>
        </w:rPr>
      </w:pPr>
    </w:p>
    <w:p w14:paraId="578C5EAA" w14:textId="510EC350" w:rsidR="006B5BFA" w:rsidRPr="006B5BFA" w:rsidRDefault="00840502" w:rsidP="00D77993">
      <w:pPr>
        <w:tabs>
          <w:tab w:val="right" w:pos="8550"/>
        </w:tabs>
        <w:rPr>
          <w:rFonts w:ascii="Helvetica" w:hAnsi="Helvetica" w:cs="Helvetica"/>
          <w:color w:val="FF0000"/>
          <w:sz w:val="20"/>
          <w:szCs w:val="20"/>
        </w:rPr>
      </w:pPr>
      <w:r>
        <w:rPr>
          <w:rFonts w:ascii="Helvetica" w:hAnsi="Helvetica" w:cs="Helvetica"/>
          <w:color w:val="FF0000"/>
          <w:sz w:val="20"/>
          <w:szCs w:val="20"/>
        </w:rPr>
        <w:t xml:space="preserve">Title 5 § </w:t>
      </w:r>
      <w:r w:rsidR="006B5BFA" w:rsidRPr="006B5BFA">
        <w:rPr>
          <w:rFonts w:ascii="Helvetica" w:hAnsi="Helvetica" w:cs="Helvetica"/>
          <w:color w:val="FF0000"/>
          <w:sz w:val="20"/>
          <w:szCs w:val="20"/>
        </w:rPr>
        <w:t>54626</w:t>
      </w:r>
      <w:r>
        <w:rPr>
          <w:rFonts w:ascii="Helvetica" w:hAnsi="Helvetica" w:cs="Helvetica"/>
          <w:color w:val="FF0000"/>
          <w:sz w:val="20"/>
          <w:szCs w:val="20"/>
        </w:rPr>
        <w:t xml:space="preserve"> – D</w:t>
      </w:r>
      <w:r w:rsidR="006C1A3F">
        <w:rPr>
          <w:rFonts w:ascii="Helvetica" w:hAnsi="Helvetica" w:cs="Helvetica"/>
          <w:color w:val="FF0000"/>
          <w:sz w:val="20"/>
          <w:szCs w:val="20"/>
        </w:rPr>
        <w:t>irectory Information</w:t>
      </w:r>
    </w:p>
    <w:p w14:paraId="7F55CF7E" w14:textId="1A062430" w:rsidR="006B5BFA" w:rsidRDefault="006B5BFA" w:rsidP="00D77993">
      <w:pPr>
        <w:tabs>
          <w:tab w:val="right" w:pos="8550"/>
        </w:tabs>
        <w:rPr>
          <w:rFonts w:ascii="Helvetica" w:hAnsi="Helvetica" w:cs="Helvetica"/>
          <w:sz w:val="20"/>
          <w:szCs w:val="20"/>
        </w:rPr>
      </w:pPr>
    </w:p>
    <w:p w14:paraId="441D1422" w14:textId="4EF3277F" w:rsidR="006B5BFA" w:rsidRPr="006B5BFA" w:rsidRDefault="006B5BFA" w:rsidP="006B5BFA">
      <w:pPr>
        <w:tabs>
          <w:tab w:val="right" w:pos="8550"/>
        </w:tabs>
        <w:rPr>
          <w:rFonts w:ascii="Helvetica" w:hAnsi="Helvetica" w:cs="Helvetica"/>
          <w:sz w:val="20"/>
          <w:szCs w:val="20"/>
        </w:rPr>
      </w:pPr>
      <w:r w:rsidRPr="00715353">
        <w:rPr>
          <w:rFonts w:ascii="Helvetica" w:hAnsi="Helvetica" w:cs="Helvetica"/>
          <w:sz w:val="20"/>
          <w:szCs w:val="20"/>
        </w:rPr>
        <w:t xml:space="preserve">(a) Community college districts shall adopt a policy identifying any of the categories of directory information which may be released under Education Code section </w:t>
      </w:r>
      <w:hyperlink r:id="rId18" w:history="1">
        <w:r w:rsidRPr="00715353">
          <w:rPr>
            <w:rStyle w:val="Hyperlink"/>
            <w:rFonts w:ascii="Helvetica" w:hAnsi="Helvetica" w:cs="Helvetica"/>
            <w:sz w:val="20"/>
            <w:szCs w:val="20"/>
          </w:rPr>
          <w:t>76210</w:t>
        </w:r>
      </w:hyperlink>
      <w:r w:rsidRPr="00715353">
        <w:rPr>
          <w:rFonts w:ascii="Helvetica" w:hAnsi="Helvetica" w:cs="Helvetica"/>
          <w:sz w:val="20"/>
          <w:szCs w:val="20"/>
        </w:rPr>
        <w:t xml:space="preserve"> or al</w:t>
      </w:r>
      <w:r w:rsidRPr="006B5BFA">
        <w:rPr>
          <w:rFonts w:ascii="Helvetica" w:hAnsi="Helvetica" w:cs="Helvetica"/>
          <w:sz w:val="20"/>
          <w:szCs w:val="20"/>
        </w:rPr>
        <w:t xml:space="preserve">lowed under federal law at 34 C.F.R. section </w:t>
      </w:r>
      <w:hyperlink r:id="rId19" w:history="1">
        <w:r w:rsidRPr="003E7BBD">
          <w:rPr>
            <w:rStyle w:val="Hyperlink"/>
            <w:rFonts w:ascii="Helvetica" w:hAnsi="Helvetica" w:cs="Helvetica"/>
            <w:sz w:val="20"/>
            <w:szCs w:val="20"/>
          </w:rPr>
          <w:t>99.3</w:t>
        </w:r>
      </w:hyperlink>
      <w:r w:rsidRPr="006B5BFA">
        <w:rPr>
          <w:rFonts w:ascii="Helvetica" w:hAnsi="Helvetica" w:cs="Helvetica"/>
          <w:sz w:val="20"/>
          <w:szCs w:val="20"/>
        </w:rPr>
        <w:t>.</w:t>
      </w:r>
    </w:p>
    <w:p w14:paraId="0ACBC9B7" w14:textId="77777777" w:rsidR="006B5BFA" w:rsidRDefault="006B5BFA" w:rsidP="006B5BFA">
      <w:pPr>
        <w:tabs>
          <w:tab w:val="right" w:pos="8550"/>
        </w:tabs>
        <w:rPr>
          <w:rFonts w:ascii="Helvetica" w:hAnsi="Helvetica" w:cs="Helvetica"/>
          <w:sz w:val="20"/>
          <w:szCs w:val="20"/>
        </w:rPr>
      </w:pPr>
    </w:p>
    <w:p w14:paraId="2A9A32E5" w14:textId="12601329" w:rsidR="006B5BFA" w:rsidRPr="006B5BFA" w:rsidRDefault="006B5BFA" w:rsidP="006B5BFA">
      <w:pPr>
        <w:tabs>
          <w:tab w:val="right" w:pos="8550"/>
        </w:tabs>
        <w:rPr>
          <w:rFonts w:ascii="Helvetica" w:hAnsi="Helvetica" w:cs="Helvetica"/>
          <w:sz w:val="20"/>
          <w:szCs w:val="20"/>
        </w:rPr>
      </w:pPr>
      <w:r w:rsidRPr="006B5BFA">
        <w:rPr>
          <w:rFonts w:ascii="Helvetica" w:hAnsi="Helvetica" w:cs="Helvetica"/>
          <w:sz w:val="20"/>
          <w:szCs w:val="20"/>
        </w:rPr>
        <w:t>(b) Directory information, as established by the local governing board, may be released provided that public notice is given at least annually in accordance with Education Code section 76240. Such notice shall also specify the period of time within which the student must inform the district in writing that such personally identifiable information is not to be designated as directory information with respect to that student.</w:t>
      </w:r>
    </w:p>
    <w:p w14:paraId="50ED0660" w14:textId="77777777" w:rsidR="006B5BFA" w:rsidRDefault="006B5BFA" w:rsidP="006B5BFA">
      <w:pPr>
        <w:tabs>
          <w:tab w:val="right" w:pos="8550"/>
        </w:tabs>
        <w:rPr>
          <w:rFonts w:ascii="Helvetica" w:hAnsi="Helvetica" w:cs="Helvetica"/>
          <w:sz w:val="20"/>
          <w:szCs w:val="20"/>
        </w:rPr>
      </w:pPr>
    </w:p>
    <w:p w14:paraId="78A71263" w14:textId="301A6C70" w:rsidR="006B5BFA" w:rsidRDefault="006B5BFA" w:rsidP="006B5BFA">
      <w:pPr>
        <w:tabs>
          <w:tab w:val="right" w:pos="8550"/>
        </w:tabs>
        <w:rPr>
          <w:rFonts w:ascii="Helvetica" w:hAnsi="Helvetica" w:cs="Helvetica"/>
          <w:sz w:val="20"/>
          <w:szCs w:val="20"/>
        </w:rPr>
      </w:pPr>
      <w:bookmarkStart w:id="7" w:name="_Hlk189126405"/>
      <w:r w:rsidRPr="006B5BFA">
        <w:rPr>
          <w:rFonts w:ascii="Helvetica" w:hAnsi="Helvetica" w:cs="Helvetica"/>
          <w:sz w:val="20"/>
          <w:szCs w:val="20"/>
        </w:rPr>
        <w:t>(c) Any district may, in its discretion, limit or deny the release of specific categories of directory information based upon a determination of the best interests of students.</w:t>
      </w:r>
    </w:p>
    <w:bookmarkEnd w:id="7"/>
    <w:p w14:paraId="00BEDD2F" w14:textId="3537F50B" w:rsidR="006B5BFA" w:rsidRDefault="006B5BFA" w:rsidP="006B5BFA">
      <w:pPr>
        <w:tabs>
          <w:tab w:val="right" w:pos="8550"/>
        </w:tabs>
        <w:rPr>
          <w:rFonts w:ascii="Helvetica" w:hAnsi="Helvetica" w:cs="Helvetica"/>
          <w:sz w:val="20"/>
          <w:szCs w:val="20"/>
        </w:rPr>
      </w:pPr>
    </w:p>
    <w:p w14:paraId="3EC07DD7" w14:textId="585937CB" w:rsidR="006B5BFA" w:rsidRDefault="006B5BFA" w:rsidP="006B5BFA">
      <w:pPr>
        <w:tabs>
          <w:tab w:val="right" w:pos="8550"/>
        </w:tabs>
        <w:rPr>
          <w:rFonts w:ascii="Helvetica" w:hAnsi="Helvetica" w:cs="Helvetica"/>
          <w:sz w:val="20"/>
          <w:szCs w:val="20"/>
        </w:rPr>
      </w:pPr>
      <w:r>
        <w:rPr>
          <w:rFonts w:ascii="Helvetica" w:hAnsi="Helvetica" w:cs="Helvetica"/>
          <w:sz w:val="20"/>
          <w:szCs w:val="20"/>
        </w:rPr>
        <w:t>(</w:t>
      </w:r>
      <w:r w:rsidRPr="006B5BFA">
        <w:rPr>
          <w:rFonts w:ascii="Helvetica" w:hAnsi="Helvetica" w:cs="Helvetica"/>
          <w:sz w:val="20"/>
          <w:szCs w:val="20"/>
        </w:rPr>
        <w:t xml:space="preserve">Amendment of section and </w:t>
      </w:r>
      <w:proofErr w:type="gramStart"/>
      <w:r w:rsidRPr="006B5BFA">
        <w:rPr>
          <w:rFonts w:ascii="Helvetica" w:hAnsi="Helvetica" w:cs="Helvetica"/>
          <w:sz w:val="20"/>
          <w:szCs w:val="20"/>
        </w:rPr>
        <w:t>Note</w:t>
      </w:r>
      <w:proofErr w:type="gramEnd"/>
      <w:r w:rsidRPr="006B5BFA">
        <w:rPr>
          <w:rFonts w:ascii="Helvetica" w:hAnsi="Helvetica" w:cs="Helvetica"/>
          <w:sz w:val="20"/>
          <w:szCs w:val="20"/>
        </w:rPr>
        <w:t xml:space="preserve"> filed 3-15-2006; operative 4-14-2006</w:t>
      </w:r>
      <w:r>
        <w:rPr>
          <w:rFonts w:ascii="Helvetica" w:hAnsi="Helvetica" w:cs="Helvetica"/>
          <w:sz w:val="20"/>
          <w:szCs w:val="20"/>
        </w:rPr>
        <w:t>)</w:t>
      </w:r>
    </w:p>
    <w:sectPr w:rsidR="006B5BFA" w:rsidSect="00C833A1">
      <w:headerReference w:type="default" r:id="rId20"/>
      <w:headerReference w:type="first" r:id="rId21"/>
      <w:footerReference w:type="first" r:id="rId22"/>
      <w:type w:val="continuous"/>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D26D3" w14:textId="77777777" w:rsidR="003308A2" w:rsidRDefault="003308A2" w:rsidP="00DC3157">
      <w:r>
        <w:separator/>
      </w:r>
    </w:p>
  </w:endnote>
  <w:endnote w:type="continuationSeparator" w:id="0">
    <w:p w14:paraId="6EB28D36" w14:textId="77777777" w:rsidR="003308A2" w:rsidRDefault="003308A2" w:rsidP="00DC3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8439F" w14:textId="77777777" w:rsidR="00371926" w:rsidRDefault="00371926" w:rsidP="006939EF">
    <w:pPr>
      <w:pStyle w:val="Footer"/>
      <w:tabs>
        <w:tab w:val="clear" w:pos="4680"/>
      </w:tabs>
      <w:rPr>
        <w:rFonts w:asciiTheme="minorHAnsi" w:hAnsiTheme="minorHAnsi" w:cstheme="minorHAnsi"/>
        <w:color w:val="808080" w:themeColor="background1" w:themeShade="80"/>
        <w:sz w:val="16"/>
        <w:szCs w:val="16"/>
      </w:rPr>
    </w:pPr>
    <w:r>
      <w:rPr>
        <w:rFonts w:asciiTheme="minorHAnsi" w:hAnsiTheme="minorHAnsi" w:cstheme="minorHAnsi"/>
        <w:color w:val="808080" w:themeColor="background1" w:themeShade="80"/>
        <w:sz w:val="16"/>
        <w:szCs w:val="16"/>
      </w:rPr>
      <w:t xml:space="preserve">OIRPG </w:t>
    </w:r>
    <w:r w:rsidR="00384ADD" w:rsidRPr="009E4AB4">
      <w:rPr>
        <w:rFonts w:asciiTheme="minorHAnsi" w:hAnsiTheme="minorHAnsi" w:cstheme="minorHAnsi"/>
        <w:noProof/>
        <w:color w:val="808080" w:themeColor="background1" w:themeShade="80"/>
        <w:sz w:val="16"/>
        <w:szCs w:val="16"/>
      </w:rPr>
      <w:t>515</w:t>
    </w:r>
    <w:r>
      <w:rPr>
        <w:rFonts w:asciiTheme="minorHAnsi" w:hAnsiTheme="minorHAnsi" w:cstheme="minorHAnsi"/>
        <w:color w:val="808080" w:themeColor="background1" w:themeShade="80"/>
        <w:sz w:val="16"/>
        <w:szCs w:val="16"/>
      </w:rPr>
      <w:t xml:space="preserve"> Draft Format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931A07" w14:textId="77777777" w:rsidR="003308A2" w:rsidRDefault="003308A2" w:rsidP="00DC3157">
      <w:r>
        <w:separator/>
      </w:r>
    </w:p>
  </w:footnote>
  <w:footnote w:type="continuationSeparator" w:id="0">
    <w:p w14:paraId="317E256A" w14:textId="77777777" w:rsidR="003308A2" w:rsidRDefault="003308A2" w:rsidP="00DC3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049E9" w14:textId="77777777" w:rsidR="00371926" w:rsidRPr="00C724DE" w:rsidRDefault="00371926" w:rsidP="009844C1">
    <w:pPr>
      <w:pStyle w:val="Header"/>
      <w:tabs>
        <w:tab w:val="clear" w:pos="4680"/>
        <w:tab w:val="clear" w:pos="9360"/>
      </w:tabs>
      <w:spacing w:after="60"/>
      <w:ind w:left="4320"/>
      <w:jc w:val="right"/>
      <w:rPr>
        <w:rFonts w:ascii="Helvetica" w:hAnsi="Helvetica"/>
        <w:b/>
      </w:rPr>
    </w:pPr>
    <w:r>
      <w:rPr>
        <w:rFonts w:ascii="Helvetica" w:hAnsi="Helvetica"/>
        <w:b/>
        <w:noProof/>
      </w:rPr>
      <mc:AlternateContent>
        <mc:Choice Requires="wpg">
          <w:drawing>
            <wp:anchor distT="0" distB="0" distL="114300" distR="114300" simplePos="0" relativeHeight="251660288" behindDoc="0" locked="0" layoutInCell="1" allowOverlap="0" wp14:anchorId="687E477D" wp14:editId="4F896FFC">
              <wp:simplePos x="0" y="0"/>
              <wp:positionH relativeFrom="column">
                <wp:posOffset>-28575</wp:posOffset>
              </wp:positionH>
              <wp:positionV relativeFrom="page">
                <wp:posOffset>457200</wp:posOffset>
              </wp:positionV>
              <wp:extent cx="2688336" cy="493776"/>
              <wp:effectExtent l="0" t="0" r="0" b="1905"/>
              <wp:wrapNone/>
              <wp:docPr id="8" name="Group 8"/>
              <wp:cNvGraphicFramePr/>
              <a:graphic xmlns:a="http://schemas.openxmlformats.org/drawingml/2006/main">
                <a:graphicData uri="http://schemas.microsoft.com/office/word/2010/wordprocessingGroup">
                  <wpg:wgp>
                    <wpg:cNvGrpSpPr/>
                    <wpg:grpSpPr>
                      <a:xfrm>
                        <a:off x="0" y="0"/>
                        <a:ext cx="2688336" cy="493776"/>
                        <a:chOff x="0" y="0"/>
                        <a:chExt cx="2689479" cy="493776"/>
                      </a:xfrm>
                    </wpg:grpSpPr>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9525"/>
                          <a:ext cx="457200" cy="457200"/>
                        </a:xfrm>
                        <a:prstGeom prst="rect">
                          <a:avLst/>
                        </a:prstGeom>
                        <a:noFill/>
                        <a:ln>
                          <a:noFill/>
                        </a:ln>
                      </pic:spPr>
                    </pic:pic>
                    <wps:wsp>
                      <wps:cNvPr id="3" name="Text Box 3"/>
                      <wps:cNvSpPr txBox="1">
                        <a:spLocks noChangeAspect="1" noChangeArrowheads="1"/>
                      </wps:cNvSpPr>
                      <wps:spPr bwMode="auto">
                        <a:xfrm>
                          <a:off x="485775" y="0"/>
                          <a:ext cx="2203704" cy="4937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67E76E" w14:textId="77777777" w:rsidR="00371926" w:rsidRPr="00ED51AF" w:rsidRDefault="00371926" w:rsidP="00166D74">
                            <w:pPr>
                              <w:rPr>
                                <w:rFonts w:ascii="Helvetica" w:hAnsi="Helvetica"/>
                                <w:sz w:val="32"/>
                                <w:szCs w:val="32"/>
                              </w:rPr>
                            </w:pPr>
                            <w:r w:rsidRPr="00ED51AF">
                              <w:rPr>
                                <w:rFonts w:ascii="Helvetica" w:hAnsi="Helvetica"/>
                                <w:sz w:val="32"/>
                                <w:szCs w:val="32"/>
                              </w:rPr>
                              <w:t>Chaffey Community</w:t>
                            </w:r>
                          </w:p>
                          <w:p w14:paraId="6D264E6F" w14:textId="77777777" w:rsidR="00371926" w:rsidRPr="00ED51AF" w:rsidRDefault="00371926" w:rsidP="00166D74">
                            <w:pPr>
                              <w:rPr>
                                <w:rFonts w:ascii="Helvetica" w:hAnsi="Helvetica"/>
                                <w:sz w:val="32"/>
                                <w:szCs w:val="32"/>
                              </w:rPr>
                            </w:pPr>
                            <w:r w:rsidRPr="00ED51AF">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87E477D" id="Group 8" o:spid="_x0000_s1026" style="position:absolute;left:0;text-align:left;margin-left:-2.25pt;margin-top:36pt;width:211.7pt;height:38.9pt;z-index:251660288;mso-position-vertical-relative:page;mso-width-relative:margin;mso-height-relative:margin" coordsize="26894,49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&#1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95;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">
                <v:imagedata r:id="rId2" o:title=""/>
              </v:shape>
              <v:shapetype id="_x0000_t202" coordsize="21600,21600" o:spt="202" path="m,l,21600r21600,l21600,xe">
                <v:stroke joinstyle="miter"/>
                <v:path gradientshapeok="t" o:connecttype="rect"/>
              </v:shapetype>
              <v:shape id="Text Box 3" o:spid="_x0000_s1028" type="#_x0000_t202" style="position:absolute;left:4857;width:22037;height:4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" stroked="f">
                <o:lock v:ext="edit" aspectratio="t"/>
                <v:textbox inset="0,0,,0">
                  <w:txbxContent>
                    <w:p w14:paraId="4067E76E" w14:textId="77777777" w:rsidR="00371926" w:rsidRPr="00ED51AF" w:rsidRDefault="00371926" w:rsidP="00166D74">
                      <w:pPr>
                        <w:rPr>
                          <w:rFonts w:ascii="Helvetica" w:hAnsi="Helvetica"/>
                          <w:sz w:val="32"/>
                          <w:szCs w:val="32"/>
                        </w:rPr>
                      </w:pPr>
                      <w:r w:rsidRPr="00ED51AF">
                        <w:rPr>
                          <w:rFonts w:ascii="Helvetica" w:hAnsi="Helvetica"/>
                          <w:sz w:val="32"/>
                          <w:szCs w:val="32"/>
                        </w:rPr>
                        <w:t>Chaffey Community</w:t>
                      </w:r>
                    </w:p>
                    <w:p w14:paraId="6D264E6F" w14:textId="77777777" w:rsidR="00371926" w:rsidRPr="00ED51AF" w:rsidRDefault="00371926" w:rsidP="00166D74">
                      <w:pPr>
                        <w:rPr>
                          <w:rFonts w:ascii="Helvetica" w:hAnsi="Helvetica"/>
                          <w:sz w:val="32"/>
                          <w:szCs w:val="32"/>
                        </w:rPr>
                      </w:pPr>
                      <w:r w:rsidRPr="00ED51AF">
                        <w:rPr>
                          <w:rFonts w:ascii="Helvetica" w:hAnsi="Helvetica"/>
                          <w:sz w:val="32"/>
                          <w:szCs w:val="32"/>
                        </w:rPr>
                        <w:t>College District</w:t>
                      </w:r>
                    </w:p>
                  </w:txbxContent>
                </v:textbox>
              </v:shape>
              <w10:wrap anchory="page"/>
            </v:group>
          </w:pict>
        </mc:Fallback>
      </mc:AlternateContent>
    </w:r>
    <w:r w:rsidRPr="00C724DE">
      <w:rPr>
        <w:rFonts w:ascii="Helvetica" w:hAnsi="Helvetica"/>
        <w:b/>
      </w:rPr>
      <w:t>Board Policy Review</w:t>
    </w:r>
  </w:p>
  <w:p w14:paraId="45202D4F" w14:textId="77777777" w:rsidR="00371926" w:rsidRPr="00C724DE" w:rsidRDefault="00371926" w:rsidP="008947BC">
    <w:pPr>
      <w:pStyle w:val="Header"/>
      <w:tabs>
        <w:tab w:val="clear" w:pos="4680"/>
        <w:tab w:val="clear" w:pos="9360"/>
      </w:tabs>
      <w:ind w:left="4320"/>
      <w:jc w:val="right"/>
      <w:rPr>
        <w:rFonts w:ascii="Helvetica" w:hAnsi="Helvetica" w:cs="Helvetica"/>
        <w:sz w:val="20"/>
        <w:szCs w:val="20"/>
      </w:rPr>
    </w:pPr>
    <w:r w:rsidRPr="00C724DE">
      <w:rPr>
        <w:rFonts w:ascii="Helvetica" w:hAnsi="Helvetica"/>
        <w:sz w:val="20"/>
        <w:szCs w:val="20"/>
      </w:rPr>
      <w:t xml:space="preserve">BP </w:t>
    </w:r>
    <w:r w:rsidR="00384ADD" w:rsidRPr="009E4AB4">
      <w:rPr>
        <w:rFonts w:ascii="Helvetica" w:hAnsi="Helvetica"/>
        <w:noProof/>
        <w:sz w:val="20"/>
        <w:szCs w:val="20"/>
      </w:rPr>
      <w:t>5040</w:t>
    </w:r>
    <w:r w:rsidRPr="00C724DE">
      <w:rPr>
        <w:rFonts w:ascii="Helvetica" w:hAnsi="Helvetica"/>
        <w:sz w:val="20"/>
        <w:szCs w:val="20"/>
      </w:rPr>
      <w:t xml:space="preserve"> | </w:t>
    </w:r>
    <w:r w:rsidRPr="00C724DE">
      <w:rPr>
        <w:rFonts w:ascii="Helvetica" w:hAnsi="Helvetica" w:cs="Helvetica"/>
        <w:sz w:val="20"/>
        <w:szCs w:val="20"/>
      </w:rPr>
      <w:t xml:space="preserve">Draft ID </w:t>
    </w:r>
    <w:r w:rsidR="00384ADD" w:rsidRPr="009E4AB4">
      <w:rPr>
        <w:rFonts w:ascii="Helvetica" w:hAnsi="Helvetica" w:cs="Helvetica"/>
        <w:noProof/>
        <w:sz w:val="20"/>
        <w:szCs w:val="20"/>
      </w:rPr>
      <w:t>515</w:t>
    </w:r>
  </w:p>
  <w:p w14:paraId="7E771C57" w14:textId="77777777" w:rsidR="00371926" w:rsidRDefault="00371926" w:rsidP="009844C1">
    <w:pPr>
      <w:pStyle w:val="Header"/>
      <w:tabs>
        <w:tab w:val="clear" w:pos="4680"/>
        <w:tab w:val="clear" w:pos="9360"/>
      </w:tabs>
      <w:ind w:left="4320"/>
      <w:jc w:val="right"/>
      <w:rPr>
        <w:rFonts w:ascii="Helvetica" w:hAnsi="Helvetica" w:cs="Helvetica"/>
        <w:sz w:val="20"/>
        <w:szCs w:val="20"/>
      </w:rPr>
    </w:pPr>
    <w:r w:rsidRPr="00C724DE">
      <w:rPr>
        <w:rFonts w:ascii="Helvetica" w:hAnsi="Helvetica" w:cs="Helvetica"/>
        <w:sz w:val="20"/>
        <w:szCs w:val="20"/>
      </w:rPr>
      <w:t xml:space="preserve">Page </w:t>
    </w:r>
    <w:r w:rsidRPr="00C724DE">
      <w:rPr>
        <w:rFonts w:ascii="Helvetica" w:hAnsi="Helvetica" w:cs="Helvetica"/>
        <w:sz w:val="20"/>
        <w:szCs w:val="20"/>
      </w:rPr>
      <w:fldChar w:fldCharType="begin"/>
    </w:r>
    <w:r w:rsidRPr="00C724DE">
      <w:rPr>
        <w:rFonts w:ascii="Helvetica" w:hAnsi="Helvetica" w:cs="Helvetica"/>
        <w:sz w:val="20"/>
        <w:szCs w:val="20"/>
      </w:rPr>
      <w:instrText xml:space="preserve"> PAGE   \* MERGEFORMAT </w:instrText>
    </w:r>
    <w:r w:rsidRPr="00C724DE">
      <w:rPr>
        <w:rFonts w:ascii="Helvetica" w:hAnsi="Helvetica" w:cs="Helvetica"/>
        <w:sz w:val="20"/>
        <w:szCs w:val="20"/>
      </w:rPr>
      <w:fldChar w:fldCharType="separate"/>
    </w:r>
    <w:r>
      <w:rPr>
        <w:rFonts w:ascii="Helvetica" w:hAnsi="Helvetica" w:cs="Helvetica"/>
        <w:sz w:val="20"/>
        <w:szCs w:val="20"/>
      </w:rPr>
      <w:t>1</w:t>
    </w:r>
    <w:r w:rsidRPr="00C724DE">
      <w:rPr>
        <w:rFonts w:ascii="Helvetica" w:hAnsi="Helvetica" w:cs="Helvetica"/>
        <w:sz w:val="20"/>
        <w:szCs w:val="20"/>
      </w:rPr>
      <w:fldChar w:fldCharType="end"/>
    </w:r>
    <w:r w:rsidRPr="00C724DE">
      <w:rPr>
        <w:rFonts w:ascii="Helvetica" w:hAnsi="Helvetica" w:cs="Helvetica"/>
        <w:sz w:val="20"/>
        <w:szCs w:val="20"/>
      </w:rPr>
      <w:t xml:space="preserve"> of </w:t>
    </w:r>
    <w:r w:rsidRPr="00C724DE">
      <w:rPr>
        <w:rFonts w:ascii="Helvetica" w:hAnsi="Helvetica" w:cs="Helvetica"/>
        <w:sz w:val="20"/>
        <w:szCs w:val="20"/>
      </w:rPr>
      <w:fldChar w:fldCharType="begin"/>
    </w:r>
    <w:r w:rsidRPr="00C724DE">
      <w:rPr>
        <w:rFonts w:ascii="Helvetica" w:hAnsi="Helvetica" w:cs="Helvetica"/>
        <w:sz w:val="20"/>
        <w:szCs w:val="20"/>
      </w:rPr>
      <w:instrText xml:space="preserve"> NUMPAGES   \* MERGEFORMAT </w:instrText>
    </w:r>
    <w:r w:rsidRPr="00C724DE">
      <w:rPr>
        <w:rFonts w:ascii="Helvetica" w:hAnsi="Helvetica" w:cs="Helvetica"/>
        <w:sz w:val="20"/>
        <w:szCs w:val="20"/>
      </w:rPr>
      <w:fldChar w:fldCharType="separate"/>
    </w:r>
    <w:r>
      <w:rPr>
        <w:rFonts w:ascii="Helvetica" w:hAnsi="Helvetica" w:cs="Helvetica"/>
        <w:sz w:val="20"/>
        <w:szCs w:val="20"/>
      </w:rPr>
      <w:t>2</w:t>
    </w:r>
    <w:r w:rsidRPr="00C724DE">
      <w:rPr>
        <w:rFonts w:ascii="Helvetica" w:hAnsi="Helvetica" w:cs="Helvetica"/>
        <w:sz w:val="20"/>
        <w:szCs w:val="20"/>
      </w:rPr>
      <w:fldChar w:fldCharType="end"/>
    </w:r>
  </w:p>
  <w:p w14:paraId="3A874458" w14:textId="77777777" w:rsidR="00371926" w:rsidRDefault="00371926" w:rsidP="009844C1">
    <w:pPr>
      <w:pStyle w:val="Header"/>
      <w:tabs>
        <w:tab w:val="clear" w:pos="4680"/>
        <w:tab w:val="clear" w:pos="9360"/>
      </w:tabs>
      <w:ind w:left="4320"/>
      <w:jc w:val="right"/>
      <w:rPr>
        <w:rFonts w:ascii="Helvetica" w:hAnsi="Helvetica" w:cs="Helvetica"/>
        <w:sz w:val="20"/>
        <w:szCs w:val="20"/>
      </w:rPr>
    </w:pPr>
  </w:p>
  <w:p w14:paraId="7255BEDB" w14:textId="77777777" w:rsidR="00371926" w:rsidRPr="00C724DE" w:rsidRDefault="00371926" w:rsidP="009844C1">
    <w:pPr>
      <w:pStyle w:val="Header"/>
      <w:tabs>
        <w:tab w:val="clear" w:pos="4680"/>
        <w:tab w:val="clear" w:pos="9360"/>
      </w:tabs>
      <w:ind w:left="4320"/>
      <w:jc w:val="right"/>
      <w:rPr>
        <w:rFonts w:ascii="Helvetica" w:hAnsi="Helvetica" w:cs="Helvetica"/>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331E0" w14:textId="77777777" w:rsidR="00371926" w:rsidRPr="00E372EE" w:rsidRDefault="00371926" w:rsidP="00A63731">
    <w:pPr>
      <w:pStyle w:val="Header"/>
      <w:spacing w:after="120"/>
      <w:rPr>
        <w:rFonts w:ascii="Helvetica" w:hAnsi="Helvetica"/>
        <w:b/>
        <w:sz w:val="32"/>
        <w:szCs w:val="32"/>
      </w:rPr>
    </w:pPr>
    <w:r>
      <w:rPr>
        <w:rFonts w:ascii="Helvetica" w:hAnsi="Helvetica"/>
        <w:b/>
        <w:noProof/>
      </w:rPr>
      <mc:AlternateContent>
        <mc:Choice Requires="wpg">
          <w:drawing>
            <wp:anchor distT="0" distB="0" distL="114300" distR="114300" simplePos="0" relativeHeight="251659264" behindDoc="0" locked="0" layoutInCell="1" allowOverlap="1" wp14:anchorId="6699EDC3" wp14:editId="3A433C2A">
              <wp:simplePos x="0" y="0"/>
              <wp:positionH relativeFrom="column">
                <wp:posOffset>-31805</wp:posOffset>
              </wp:positionH>
              <wp:positionV relativeFrom="paragraph">
                <wp:posOffset>3976</wp:posOffset>
              </wp:positionV>
              <wp:extent cx="2771030" cy="495935"/>
              <wp:effectExtent l="0" t="0" r="0" b="0"/>
              <wp:wrapNone/>
              <wp:docPr id="5" name="Group 5"/>
              <wp:cNvGraphicFramePr/>
              <a:graphic xmlns:a="http://schemas.openxmlformats.org/drawingml/2006/main">
                <a:graphicData uri="http://schemas.microsoft.com/office/word/2010/wordprocessingGroup">
                  <wpg:wgp>
                    <wpg:cNvGrpSpPr/>
                    <wpg:grpSpPr>
                      <a:xfrm>
                        <a:off x="0" y="0"/>
                        <a:ext cx="2771030" cy="495935"/>
                        <a:chOff x="0" y="7951"/>
                        <a:chExt cx="2771030" cy="495935"/>
                      </a:xfrm>
                    </wpg:grpSpPr>
                    <pic:pic xmlns:pic="http://schemas.openxmlformats.org/drawingml/2006/picture">
                      <pic:nvPicPr>
                        <pic:cNvPr id="6" name="Picture 6"/>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15903"/>
                          <a:ext cx="4572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7"/>
                      <wps:cNvSpPr txBox="1">
                        <a:spLocks noChangeAspect="1" noChangeArrowheads="1"/>
                      </wps:cNvSpPr>
                      <wps:spPr bwMode="auto">
                        <a:xfrm>
                          <a:off x="485030" y="7951"/>
                          <a:ext cx="2286000" cy="495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B70EEF" w14:textId="77777777" w:rsidR="00371926" w:rsidRDefault="00371926" w:rsidP="00A63731">
                            <w:pPr>
                              <w:rPr>
                                <w:rFonts w:ascii="Helvetica" w:hAnsi="Helvetica"/>
                                <w:sz w:val="32"/>
                                <w:szCs w:val="32"/>
                              </w:rPr>
                            </w:pPr>
                            <w:r>
                              <w:rPr>
                                <w:rFonts w:ascii="Helvetica" w:hAnsi="Helvetica"/>
                                <w:sz w:val="32"/>
                                <w:szCs w:val="32"/>
                              </w:rPr>
                              <w:t>Chaffey Community</w:t>
                            </w:r>
                          </w:p>
                          <w:p w14:paraId="37C4AC95" w14:textId="77777777" w:rsidR="00371926" w:rsidRPr="005C5CA7" w:rsidRDefault="00371926" w:rsidP="00A63731">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anchor>
          </w:drawing>
        </mc:Choice>
        <mc:Fallback>
          <w:pict>
            <v:group w14:anchorId="6699EDC3" id="Group 5" o:spid="_x0000_s1029" style="position:absolute;margin-left:-2.5pt;margin-top:.3pt;width:218.2pt;height:39.05pt;z-index:251659264;mso-width-relative:margin" coordorigin=",79" coordsize="27710,4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top:159;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">
                <v:imagedata r:id="rId2" o:title=""/>
                <v:path arrowok="t"/>
              </v:shape>
              <v:shapetype id="_x0000_t202" coordsize="21600,21600" o:spt="202" path="m,l,21600r21600,l21600,xe">
                <v:stroke joinstyle="miter"/>
                <v:path gradientshapeok="t" o:connecttype="rect"/>
              </v:shapetype>
              <v:shape id="Text Box 7" o:spid="_x0000_s1031" type="#_x0000_t202" style="position:absolute;left:4850;top:79;width:22860;height:4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" stroked="f">
                <o:lock v:ext="edit" aspectratio="t"/>
                <v:textbox inset="0,0,,0">
                  <w:txbxContent>
                    <w:p w14:paraId="06B70EEF" w14:textId="77777777" w:rsidR="00371926" w:rsidRDefault="00371926" w:rsidP="00A63731">
                      <w:pPr>
                        <w:rPr>
                          <w:rFonts w:ascii="Helvetica" w:hAnsi="Helvetica"/>
                          <w:sz w:val="32"/>
                          <w:szCs w:val="32"/>
                        </w:rPr>
                      </w:pPr>
                      <w:r>
                        <w:rPr>
                          <w:rFonts w:ascii="Helvetica" w:hAnsi="Helvetica"/>
                          <w:sz w:val="32"/>
                          <w:szCs w:val="32"/>
                        </w:rPr>
                        <w:t>Chaffey Community</w:t>
                      </w:r>
                    </w:p>
                    <w:p w14:paraId="37C4AC95" w14:textId="77777777" w:rsidR="00371926" w:rsidRPr="005C5CA7" w:rsidRDefault="00371926" w:rsidP="00A63731">
                      <w:pPr>
                        <w:rPr>
                          <w:rFonts w:ascii="Helvetica" w:hAnsi="Helvetica"/>
                          <w:sz w:val="32"/>
                          <w:szCs w:val="32"/>
                        </w:rPr>
                      </w:pPr>
                      <w:r w:rsidRPr="005C5CA7">
                        <w:rPr>
                          <w:rFonts w:ascii="Helvetica" w:hAnsi="Helvetica"/>
                          <w:sz w:val="32"/>
                          <w:szCs w:val="32"/>
                        </w:rPr>
                        <w:t>College District</w:t>
                      </w:r>
                    </w:p>
                  </w:txbxContent>
                </v:textbox>
              </v:shape>
            </v:group>
          </w:pict>
        </mc:Fallback>
      </mc:AlternateContent>
    </w:r>
    <w:r>
      <w:rPr>
        <w:rFonts w:ascii="Helvetica" w:hAnsi="Helvetica"/>
        <w:b/>
      </w:rPr>
      <w:tab/>
    </w:r>
    <w:r>
      <w:rPr>
        <w:rFonts w:ascii="Helvetica" w:hAnsi="Helvetica"/>
        <w:b/>
      </w:rPr>
      <w:tab/>
    </w:r>
    <w:r>
      <w:rPr>
        <w:rFonts w:ascii="Helvetica" w:hAnsi="Helvetica"/>
        <w:b/>
        <w:sz w:val="32"/>
        <w:szCs w:val="32"/>
      </w:rPr>
      <w:t>Administrative Procedures</w:t>
    </w:r>
  </w:p>
  <w:p w14:paraId="61ED0B7B" w14:textId="77777777" w:rsidR="00371926" w:rsidRPr="005C5CA7" w:rsidRDefault="00371926" w:rsidP="00A63731">
    <w:pPr>
      <w:pStyle w:val="Header"/>
      <w:spacing w:after="40"/>
      <w:rPr>
        <w:rFonts w:ascii="Helvetica" w:hAnsi="Helvetica"/>
      </w:rPr>
    </w:pPr>
    <w:r>
      <w:rPr>
        <w:rFonts w:ascii="Helvetica" w:hAnsi="Helvetica"/>
      </w:rPr>
      <w:tab/>
    </w:r>
    <w:r w:rsidRPr="005C5CA7">
      <w:rPr>
        <w:rFonts w:ascii="Helvetica" w:hAnsi="Helvetica"/>
      </w:rPr>
      <w:tab/>
    </w:r>
    <w:r>
      <w:rPr>
        <w:rFonts w:ascii="Helvetica" w:hAnsi="Helvetica"/>
      </w:rPr>
      <w:t xml:space="preserve">Chapter </w:t>
    </w:r>
    <w:r w:rsidR="00384ADD" w:rsidRPr="009E4AB4">
      <w:rPr>
        <w:rFonts w:ascii="Helvetica" w:hAnsi="Helvetica"/>
        <w:noProof/>
      </w:rPr>
      <w:t>5</w:t>
    </w:r>
    <w:r w:rsidRPr="005C5CA7">
      <w:rPr>
        <w:rFonts w:ascii="Helvetica" w:hAnsi="Helvetica"/>
      </w:rPr>
      <w:t xml:space="preserve">, </w:t>
    </w:r>
    <w:r w:rsidR="00384ADD" w:rsidRPr="009E4AB4">
      <w:rPr>
        <w:rFonts w:ascii="Helvetica" w:hAnsi="Helvetica"/>
        <w:noProof/>
      </w:rPr>
      <w:t>Student Services</w:t>
    </w:r>
  </w:p>
  <w:p w14:paraId="5DDE54DC" w14:textId="77777777" w:rsidR="00371926" w:rsidRDefault="00371926" w:rsidP="00A63731">
    <w:pPr>
      <w:pStyle w:val="Footer"/>
      <w:pBdr>
        <w:top w:val="single" w:sz="4" w:space="1" w:color="auto"/>
      </w:pBdr>
      <w:rPr>
        <w:rFonts w:ascii="Helvetica" w:hAnsi="Helvetica" w:cs="Helvetica"/>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045035C"/>
    <w:multiLevelType w:val="hybridMultilevel"/>
    <w:tmpl w:val="3A0EB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1">
    <w:nsid w:val="01990268"/>
    <w:multiLevelType w:val="hybridMultilevel"/>
    <w:tmpl w:val="02CA4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9D61F1"/>
    <w:multiLevelType w:val="hybridMultilevel"/>
    <w:tmpl w:val="50C87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1">
    <w:nsid w:val="0CC064F7"/>
    <w:multiLevelType w:val="hybridMultilevel"/>
    <w:tmpl w:val="E9A86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224B5EB2"/>
    <w:multiLevelType w:val="hybridMultilevel"/>
    <w:tmpl w:val="3A10D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1">
    <w:nsid w:val="296423C7"/>
    <w:multiLevelType w:val="hybridMultilevel"/>
    <w:tmpl w:val="10B8D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1">
    <w:nsid w:val="29961881"/>
    <w:multiLevelType w:val="hybridMultilevel"/>
    <w:tmpl w:val="7160C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1">
    <w:nsid w:val="2D0606DF"/>
    <w:multiLevelType w:val="hybridMultilevel"/>
    <w:tmpl w:val="9B628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1">
    <w:nsid w:val="3CC353B3"/>
    <w:multiLevelType w:val="hybridMultilevel"/>
    <w:tmpl w:val="64464E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1">
    <w:nsid w:val="3F2D6C01"/>
    <w:multiLevelType w:val="hybridMultilevel"/>
    <w:tmpl w:val="53D23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1">
    <w:nsid w:val="436C49ED"/>
    <w:multiLevelType w:val="hybridMultilevel"/>
    <w:tmpl w:val="9AB23E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1">
    <w:nsid w:val="5A541AC1"/>
    <w:multiLevelType w:val="hybridMultilevel"/>
    <w:tmpl w:val="1CD68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1">
    <w:nsid w:val="5EF36A72"/>
    <w:multiLevelType w:val="hybridMultilevel"/>
    <w:tmpl w:val="A54A8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1">
    <w:nsid w:val="61246A7F"/>
    <w:multiLevelType w:val="hybridMultilevel"/>
    <w:tmpl w:val="9B1ADAB8"/>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14" w15:restartNumberingAfterBreak="1">
    <w:nsid w:val="631B54DC"/>
    <w:multiLevelType w:val="hybridMultilevel"/>
    <w:tmpl w:val="23B8A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1">
    <w:nsid w:val="6DB90FA5"/>
    <w:multiLevelType w:val="hybridMultilevel"/>
    <w:tmpl w:val="ABAEDF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2"/>
  </w:num>
  <w:num w:numId="3">
    <w:abstractNumId w:val="15"/>
  </w:num>
  <w:num w:numId="4">
    <w:abstractNumId w:val="9"/>
  </w:num>
  <w:num w:numId="5">
    <w:abstractNumId w:val="8"/>
  </w:num>
  <w:num w:numId="6">
    <w:abstractNumId w:val="0"/>
  </w:num>
  <w:num w:numId="7">
    <w:abstractNumId w:val="1"/>
  </w:num>
  <w:num w:numId="8">
    <w:abstractNumId w:val="10"/>
  </w:num>
  <w:num w:numId="9">
    <w:abstractNumId w:val="11"/>
  </w:num>
  <w:num w:numId="10">
    <w:abstractNumId w:val="7"/>
  </w:num>
  <w:num w:numId="11">
    <w:abstractNumId w:val="4"/>
  </w:num>
  <w:num w:numId="12">
    <w:abstractNumId w:val="6"/>
  </w:num>
  <w:num w:numId="13">
    <w:abstractNumId w:val="14"/>
  </w:num>
  <w:num w:numId="14">
    <w:abstractNumId w:val="5"/>
  </w:num>
  <w:num w:numId="15">
    <w:abstractNumId w:val="13"/>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NotTrackFormatting/>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1CF"/>
    <w:rsid w:val="00000044"/>
    <w:rsid w:val="00000763"/>
    <w:rsid w:val="00002EF7"/>
    <w:rsid w:val="00003096"/>
    <w:rsid w:val="0001209F"/>
    <w:rsid w:val="00013CF2"/>
    <w:rsid w:val="000146A0"/>
    <w:rsid w:val="00014E4C"/>
    <w:rsid w:val="00015A04"/>
    <w:rsid w:val="00017B65"/>
    <w:rsid w:val="000239BC"/>
    <w:rsid w:val="00024FE5"/>
    <w:rsid w:val="00030882"/>
    <w:rsid w:val="00030B76"/>
    <w:rsid w:val="00030F0A"/>
    <w:rsid w:val="0003269D"/>
    <w:rsid w:val="0003414F"/>
    <w:rsid w:val="00042BC8"/>
    <w:rsid w:val="00045237"/>
    <w:rsid w:val="00047059"/>
    <w:rsid w:val="00055993"/>
    <w:rsid w:val="000666B0"/>
    <w:rsid w:val="00070692"/>
    <w:rsid w:val="00070C0E"/>
    <w:rsid w:val="00074E5C"/>
    <w:rsid w:val="00080CAB"/>
    <w:rsid w:val="00083971"/>
    <w:rsid w:val="00084139"/>
    <w:rsid w:val="0008449C"/>
    <w:rsid w:val="00087CA5"/>
    <w:rsid w:val="00091BC9"/>
    <w:rsid w:val="00094175"/>
    <w:rsid w:val="000946B7"/>
    <w:rsid w:val="00094911"/>
    <w:rsid w:val="00096FDE"/>
    <w:rsid w:val="000A03A2"/>
    <w:rsid w:val="000A11B9"/>
    <w:rsid w:val="000A3780"/>
    <w:rsid w:val="000B0CDC"/>
    <w:rsid w:val="000B2331"/>
    <w:rsid w:val="000B25BA"/>
    <w:rsid w:val="000B596C"/>
    <w:rsid w:val="000B6949"/>
    <w:rsid w:val="000B78E5"/>
    <w:rsid w:val="000C4617"/>
    <w:rsid w:val="000C6010"/>
    <w:rsid w:val="000D334C"/>
    <w:rsid w:val="000D3B24"/>
    <w:rsid w:val="000D5E3D"/>
    <w:rsid w:val="000D76A1"/>
    <w:rsid w:val="000E0913"/>
    <w:rsid w:val="000E5C5F"/>
    <w:rsid w:val="000E61F6"/>
    <w:rsid w:val="000F0318"/>
    <w:rsid w:val="000F208B"/>
    <w:rsid w:val="000F7985"/>
    <w:rsid w:val="001126C3"/>
    <w:rsid w:val="001169D1"/>
    <w:rsid w:val="00117FF1"/>
    <w:rsid w:val="001211F1"/>
    <w:rsid w:val="00121ADB"/>
    <w:rsid w:val="001255AF"/>
    <w:rsid w:val="00127BF0"/>
    <w:rsid w:val="001376F4"/>
    <w:rsid w:val="001409DF"/>
    <w:rsid w:val="00142442"/>
    <w:rsid w:val="00143161"/>
    <w:rsid w:val="00143706"/>
    <w:rsid w:val="00144627"/>
    <w:rsid w:val="001459B8"/>
    <w:rsid w:val="00153868"/>
    <w:rsid w:val="00154710"/>
    <w:rsid w:val="00155C18"/>
    <w:rsid w:val="00156531"/>
    <w:rsid w:val="00160A3C"/>
    <w:rsid w:val="001621A4"/>
    <w:rsid w:val="00162C26"/>
    <w:rsid w:val="00163A18"/>
    <w:rsid w:val="00166D74"/>
    <w:rsid w:val="00167BA4"/>
    <w:rsid w:val="00172BDD"/>
    <w:rsid w:val="00175620"/>
    <w:rsid w:val="00177AB1"/>
    <w:rsid w:val="0018163E"/>
    <w:rsid w:val="00182CDA"/>
    <w:rsid w:val="00184D60"/>
    <w:rsid w:val="0018663F"/>
    <w:rsid w:val="001A02AC"/>
    <w:rsid w:val="001A0AAB"/>
    <w:rsid w:val="001A159E"/>
    <w:rsid w:val="001A22C1"/>
    <w:rsid w:val="001A2FE8"/>
    <w:rsid w:val="001A4E06"/>
    <w:rsid w:val="001A61FD"/>
    <w:rsid w:val="001B28DE"/>
    <w:rsid w:val="001B5B23"/>
    <w:rsid w:val="001B5DE0"/>
    <w:rsid w:val="001B6A24"/>
    <w:rsid w:val="001C3951"/>
    <w:rsid w:val="001C5113"/>
    <w:rsid w:val="001C663B"/>
    <w:rsid w:val="001D15C9"/>
    <w:rsid w:val="001D295F"/>
    <w:rsid w:val="001D4208"/>
    <w:rsid w:val="001D75BE"/>
    <w:rsid w:val="001E5967"/>
    <w:rsid w:val="001E6B5D"/>
    <w:rsid w:val="001E7D90"/>
    <w:rsid w:val="001F3B1C"/>
    <w:rsid w:val="001F780A"/>
    <w:rsid w:val="00200730"/>
    <w:rsid w:val="00201C66"/>
    <w:rsid w:val="00201CA9"/>
    <w:rsid w:val="00207381"/>
    <w:rsid w:val="00207A05"/>
    <w:rsid w:val="00210E48"/>
    <w:rsid w:val="00211F84"/>
    <w:rsid w:val="0021235F"/>
    <w:rsid w:val="00216570"/>
    <w:rsid w:val="002224B6"/>
    <w:rsid w:val="00223176"/>
    <w:rsid w:val="00223BD6"/>
    <w:rsid w:val="00230A27"/>
    <w:rsid w:val="0023163C"/>
    <w:rsid w:val="002355AA"/>
    <w:rsid w:val="0023696E"/>
    <w:rsid w:val="00236BEB"/>
    <w:rsid w:val="00237CF7"/>
    <w:rsid w:val="002422A7"/>
    <w:rsid w:val="002510FB"/>
    <w:rsid w:val="00251EE9"/>
    <w:rsid w:val="0025458E"/>
    <w:rsid w:val="00262067"/>
    <w:rsid w:val="0026333E"/>
    <w:rsid w:val="00263C3F"/>
    <w:rsid w:val="00263FDC"/>
    <w:rsid w:val="00264F4F"/>
    <w:rsid w:val="002678D9"/>
    <w:rsid w:val="00272487"/>
    <w:rsid w:val="00272848"/>
    <w:rsid w:val="00277411"/>
    <w:rsid w:val="002800B6"/>
    <w:rsid w:val="002808D9"/>
    <w:rsid w:val="00282A0C"/>
    <w:rsid w:val="00293053"/>
    <w:rsid w:val="0029609E"/>
    <w:rsid w:val="00297AA5"/>
    <w:rsid w:val="002A1F4E"/>
    <w:rsid w:val="002A471B"/>
    <w:rsid w:val="002C11EE"/>
    <w:rsid w:val="002C4615"/>
    <w:rsid w:val="002C4645"/>
    <w:rsid w:val="002C7212"/>
    <w:rsid w:val="002D03A4"/>
    <w:rsid w:val="002D3FEF"/>
    <w:rsid w:val="002E4D09"/>
    <w:rsid w:val="002E601E"/>
    <w:rsid w:val="002E6E6F"/>
    <w:rsid w:val="002E6F48"/>
    <w:rsid w:val="0030068A"/>
    <w:rsid w:val="00306E91"/>
    <w:rsid w:val="00307A56"/>
    <w:rsid w:val="00307CF7"/>
    <w:rsid w:val="00312A24"/>
    <w:rsid w:val="00312DEB"/>
    <w:rsid w:val="00315782"/>
    <w:rsid w:val="00317C91"/>
    <w:rsid w:val="00321F0F"/>
    <w:rsid w:val="0032279E"/>
    <w:rsid w:val="00322F7A"/>
    <w:rsid w:val="00323C46"/>
    <w:rsid w:val="0032798A"/>
    <w:rsid w:val="003306C5"/>
    <w:rsid w:val="003308A2"/>
    <w:rsid w:val="00330BBE"/>
    <w:rsid w:val="00331967"/>
    <w:rsid w:val="00335A2A"/>
    <w:rsid w:val="00336C11"/>
    <w:rsid w:val="00351275"/>
    <w:rsid w:val="00351C50"/>
    <w:rsid w:val="00354818"/>
    <w:rsid w:val="00355E22"/>
    <w:rsid w:val="00356027"/>
    <w:rsid w:val="0035605A"/>
    <w:rsid w:val="003629CF"/>
    <w:rsid w:val="003666C2"/>
    <w:rsid w:val="00366BC6"/>
    <w:rsid w:val="00370E13"/>
    <w:rsid w:val="00371926"/>
    <w:rsid w:val="00374101"/>
    <w:rsid w:val="00384ADD"/>
    <w:rsid w:val="00392CC7"/>
    <w:rsid w:val="00394758"/>
    <w:rsid w:val="00394C08"/>
    <w:rsid w:val="003974D5"/>
    <w:rsid w:val="003A3628"/>
    <w:rsid w:val="003A449E"/>
    <w:rsid w:val="003A533D"/>
    <w:rsid w:val="003A7927"/>
    <w:rsid w:val="003A7B8E"/>
    <w:rsid w:val="003B6D31"/>
    <w:rsid w:val="003B6D68"/>
    <w:rsid w:val="003B6ED3"/>
    <w:rsid w:val="003C0FF7"/>
    <w:rsid w:val="003C41D8"/>
    <w:rsid w:val="003D0B96"/>
    <w:rsid w:val="003D1953"/>
    <w:rsid w:val="003D4531"/>
    <w:rsid w:val="003E45AF"/>
    <w:rsid w:val="003E7BBD"/>
    <w:rsid w:val="003F02A6"/>
    <w:rsid w:val="003F145A"/>
    <w:rsid w:val="003F159E"/>
    <w:rsid w:val="003F612B"/>
    <w:rsid w:val="003F7131"/>
    <w:rsid w:val="003F7237"/>
    <w:rsid w:val="004006E0"/>
    <w:rsid w:val="00412DEA"/>
    <w:rsid w:val="004132DB"/>
    <w:rsid w:val="00413BDE"/>
    <w:rsid w:val="004141FD"/>
    <w:rsid w:val="00417CDF"/>
    <w:rsid w:val="00420D29"/>
    <w:rsid w:val="00421309"/>
    <w:rsid w:val="0042307C"/>
    <w:rsid w:val="004262FF"/>
    <w:rsid w:val="00433E9C"/>
    <w:rsid w:val="00435B16"/>
    <w:rsid w:val="00437DCF"/>
    <w:rsid w:val="004403FE"/>
    <w:rsid w:val="0044173F"/>
    <w:rsid w:val="00443801"/>
    <w:rsid w:val="004474D6"/>
    <w:rsid w:val="00450C00"/>
    <w:rsid w:val="0045120B"/>
    <w:rsid w:val="00453BE7"/>
    <w:rsid w:val="00454355"/>
    <w:rsid w:val="00454EF5"/>
    <w:rsid w:val="00455CE5"/>
    <w:rsid w:val="00461FEF"/>
    <w:rsid w:val="004638DE"/>
    <w:rsid w:val="004716F4"/>
    <w:rsid w:val="00472015"/>
    <w:rsid w:val="0047288B"/>
    <w:rsid w:val="004749F9"/>
    <w:rsid w:val="004830B9"/>
    <w:rsid w:val="00492AD9"/>
    <w:rsid w:val="00493DE2"/>
    <w:rsid w:val="00494452"/>
    <w:rsid w:val="00495D9D"/>
    <w:rsid w:val="004A2B14"/>
    <w:rsid w:val="004A2B1C"/>
    <w:rsid w:val="004A5E10"/>
    <w:rsid w:val="004A637A"/>
    <w:rsid w:val="004A7061"/>
    <w:rsid w:val="004B0312"/>
    <w:rsid w:val="004B1A4B"/>
    <w:rsid w:val="004B62E1"/>
    <w:rsid w:val="004B69EC"/>
    <w:rsid w:val="004B7E89"/>
    <w:rsid w:val="004C11DB"/>
    <w:rsid w:val="004C1A85"/>
    <w:rsid w:val="004C3726"/>
    <w:rsid w:val="004E098D"/>
    <w:rsid w:val="004E168B"/>
    <w:rsid w:val="004E64C8"/>
    <w:rsid w:val="004F1BE9"/>
    <w:rsid w:val="004F1ED9"/>
    <w:rsid w:val="004F6060"/>
    <w:rsid w:val="0050094A"/>
    <w:rsid w:val="005010A8"/>
    <w:rsid w:val="00502955"/>
    <w:rsid w:val="005046DC"/>
    <w:rsid w:val="005069EE"/>
    <w:rsid w:val="00507D0F"/>
    <w:rsid w:val="005101BD"/>
    <w:rsid w:val="00510997"/>
    <w:rsid w:val="005123FB"/>
    <w:rsid w:val="00513049"/>
    <w:rsid w:val="005137CF"/>
    <w:rsid w:val="00514CC6"/>
    <w:rsid w:val="005154E8"/>
    <w:rsid w:val="00523040"/>
    <w:rsid w:val="00526211"/>
    <w:rsid w:val="00526D56"/>
    <w:rsid w:val="00535648"/>
    <w:rsid w:val="0053739D"/>
    <w:rsid w:val="00541CC2"/>
    <w:rsid w:val="00542026"/>
    <w:rsid w:val="005477E6"/>
    <w:rsid w:val="00547C00"/>
    <w:rsid w:val="0055070C"/>
    <w:rsid w:val="00552AAC"/>
    <w:rsid w:val="00552E31"/>
    <w:rsid w:val="005625A7"/>
    <w:rsid w:val="00562F57"/>
    <w:rsid w:val="00563EF1"/>
    <w:rsid w:val="00564F45"/>
    <w:rsid w:val="00565C1F"/>
    <w:rsid w:val="00566D05"/>
    <w:rsid w:val="00577BCB"/>
    <w:rsid w:val="00580D03"/>
    <w:rsid w:val="00581B9C"/>
    <w:rsid w:val="00591377"/>
    <w:rsid w:val="0059174F"/>
    <w:rsid w:val="00592B0B"/>
    <w:rsid w:val="00594960"/>
    <w:rsid w:val="005A1A2C"/>
    <w:rsid w:val="005C349B"/>
    <w:rsid w:val="005C5CC3"/>
    <w:rsid w:val="005C6F79"/>
    <w:rsid w:val="005D1667"/>
    <w:rsid w:val="005D2D42"/>
    <w:rsid w:val="005D6572"/>
    <w:rsid w:val="005E1E18"/>
    <w:rsid w:val="005E3866"/>
    <w:rsid w:val="005E4214"/>
    <w:rsid w:val="005E7958"/>
    <w:rsid w:val="005F0AAF"/>
    <w:rsid w:val="005F30A8"/>
    <w:rsid w:val="005F32E3"/>
    <w:rsid w:val="005F35F9"/>
    <w:rsid w:val="005F4116"/>
    <w:rsid w:val="005F66FC"/>
    <w:rsid w:val="006043FF"/>
    <w:rsid w:val="006078AB"/>
    <w:rsid w:val="006112CA"/>
    <w:rsid w:val="00624A35"/>
    <w:rsid w:val="00627CBE"/>
    <w:rsid w:val="00631E9B"/>
    <w:rsid w:val="006327D7"/>
    <w:rsid w:val="00637391"/>
    <w:rsid w:val="00644C63"/>
    <w:rsid w:val="00645216"/>
    <w:rsid w:val="00652F83"/>
    <w:rsid w:val="006604EA"/>
    <w:rsid w:val="00663C80"/>
    <w:rsid w:val="006663E3"/>
    <w:rsid w:val="0067093A"/>
    <w:rsid w:val="0067439F"/>
    <w:rsid w:val="006759BA"/>
    <w:rsid w:val="00676F72"/>
    <w:rsid w:val="00684A03"/>
    <w:rsid w:val="00686059"/>
    <w:rsid w:val="006861FC"/>
    <w:rsid w:val="0068639B"/>
    <w:rsid w:val="00686B57"/>
    <w:rsid w:val="006939EF"/>
    <w:rsid w:val="0069481F"/>
    <w:rsid w:val="00697937"/>
    <w:rsid w:val="006A345B"/>
    <w:rsid w:val="006A658D"/>
    <w:rsid w:val="006A68FF"/>
    <w:rsid w:val="006A6994"/>
    <w:rsid w:val="006B0AD5"/>
    <w:rsid w:val="006B14E5"/>
    <w:rsid w:val="006B152D"/>
    <w:rsid w:val="006B501E"/>
    <w:rsid w:val="006B5BFA"/>
    <w:rsid w:val="006B73FD"/>
    <w:rsid w:val="006C1A3F"/>
    <w:rsid w:val="006C5543"/>
    <w:rsid w:val="006C5577"/>
    <w:rsid w:val="006C5B58"/>
    <w:rsid w:val="006D0030"/>
    <w:rsid w:val="006D0043"/>
    <w:rsid w:val="006D7A96"/>
    <w:rsid w:val="006E2AC4"/>
    <w:rsid w:val="006E5177"/>
    <w:rsid w:val="006E7B0C"/>
    <w:rsid w:val="006F2CF1"/>
    <w:rsid w:val="006F4095"/>
    <w:rsid w:val="006F761B"/>
    <w:rsid w:val="006F7AE0"/>
    <w:rsid w:val="00700DD7"/>
    <w:rsid w:val="0070286A"/>
    <w:rsid w:val="00705670"/>
    <w:rsid w:val="00715353"/>
    <w:rsid w:val="00722BCE"/>
    <w:rsid w:val="00725277"/>
    <w:rsid w:val="00740DFC"/>
    <w:rsid w:val="00743E5D"/>
    <w:rsid w:val="00744D12"/>
    <w:rsid w:val="00747D37"/>
    <w:rsid w:val="0075245E"/>
    <w:rsid w:val="00752A16"/>
    <w:rsid w:val="007541AB"/>
    <w:rsid w:val="00754566"/>
    <w:rsid w:val="00755B6F"/>
    <w:rsid w:val="00757054"/>
    <w:rsid w:val="00761CA9"/>
    <w:rsid w:val="00776C55"/>
    <w:rsid w:val="00777A38"/>
    <w:rsid w:val="00777AAD"/>
    <w:rsid w:val="00781AF7"/>
    <w:rsid w:val="00782916"/>
    <w:rsid w:val="007863CB"/>
    <w:rsid w:val="007920C6"/>
    <w:rsid w:val="007950C8"/>
    <w:rsid w:val="007A4420"/>
    <w:rsid w:val="007B6EBA"/>
    <w:rsid w:val="007B6F7B"/>
    <w:rsid w:val="007C1377"/>
    <w:rsid w:val="007C19D2"/>
    <w:rsid w:val="007C2286"/>
    <w:rsid w:val="007C2A7E"/>
    <w:rsid w:val="007C621A"/>
    <w:rsid w:val="007C6D50"/>
    <w:rsid w:val="007C70D0"/>
    <w:rsid w:val="007D3856"/>
    <w:rsid w:val="007D3BA1"/>
    <w:rsid w:val="007D609E"/>
    <w:rsid w:val="007D7F0A"/>
    <w:rsid w:val="007E5ECF"/>
    <w:rsid w:val="007E6E8A"/>
    <w:rsid w:val="007F0713"/>
    <w:rsid w:val="007F3EE7"/>
    <w:rsid w:val="007F540E"/>
    <w:rsid w:val="007F6D21"/>
    <w:rsid w:val="008002E5"/>
    <w:rsid w:val="00800359"/>
    <w:rsid w:val="0080064D"/>
    <w:rsid w:val="008007A5"/>
    <w:rsid w:val="00802996"/>
    <w:rsid w:val="00807811"/>
    <w:rsid w:val="008128A4"/>
    <w:rsid w:val="00812E04"/>
    <w:rsid w:val="0081729C"/>
    <w:rsid w:val="0082356D"/>
    <w:rsid w:val="00824A60"/>
    <w:rsid w:val="0082603D"/>
    <w:rsid w:val="008305A8"/>
    <w:rsid w:val="008312C5"/>
    <w:rsid w:val="0083248D"/>
    <w:rsid w:val="008340C2"/>
    <w:rsid w:val="00834A69"/>
    <w:rsid w:val="00835F05"/>
    <w:rsid w:val="00840502"/>
    <w:rsid w:val="00843E95"/>
    <w:rsid w:val="00846E5C"/>
    <w:rsid w:val="00853F17"/>
    <w:rsid w:val="00855A31"/>
    <w:rsid w:val="0086520C"/>
    <w:rsid w:val="00865F2A"/>
    <w:rsid w:val="008722EC"/>
    <w:rsid w:val="0087257D"/>
    <w:rsid w:val="008732DF"/>
    <w:rsid w:val="00874FC5"/>
    <w:rsid w:val="00876B3B"/>
    <w:rsid w:val="00881458"/>
    <w:rsid w:val="00881FAE"/>
    <w:rsid w:val="0089186A"/>
    <w:rsid w:val="008947BC"/>
    <w:rsid w:val="00897860"/>
    <w:rsid w:val="008A3CC8"/>
    <w:rsid w:val="008A45A1"/>
    <w:rsid w:val="008A78AE"/>
    <w:rsid w:val="008B1567"/>
    <w:rsid w:val="008B353D"/>
    <w:rsid w:val="008B3E03"/>
    <w:rsid w:val="008C50E8"/>
    <w:rsid w:val="008E4CD8"/>
    <w:rsid w:val="008E4F1D"/>
    <w:rsid w:val="008E73BB"/>
    <w:rsid w:val="008E7BD3"/>
    <w:rsid w:val="008F063F"/>
    <w:rsid w:val="008F3F74"/>
    <w:rsid w:val="008F7E1D"/>
    <w:rsid w:val="009028F0"/>
    <w:rsid w:val="009040BC"/>
    <w:rsid w:val="00907F2A"/>
    <w:rsid w:val="009143B1"/>
    <w:rsid w:val="00915100"/>
    <w:rsid w:val="00917836"/>
    <w:rsid w:val="0091790D"/>
    <w:rsid w:val="00920843"/>
    <w:rsid w:val="00920FC9"/>
    <w:rsid w:val="00921CAC"/>
    <w:rsid w:val="00922DB2"/>
    <w:rsid w:val="00923F2F"/>
    <w:rsid w:val="009250AA"/>
    <w:rsid w:val="00926CE1"/>
    <w:rsid w:val="009273FD"/>
    <w:rsid w:val="0093610E"/>
    <w:rsid w:val="00941ED4"/>
    <w:rsid w:val="009428B9"/>
    <w:rsid w:val="0094532A"/>
    <w:rsid w:val="00946B5E"/>
    <w:rsid w:val="00951691"/>
    <w:rsid w:val="009545BC"/>
    <w:rsid w:val="00957466"/>
    <w:rsid w:val="00961DE3"/>
    <w:rsid w:val="0097061F"/>
    <w:rsid w:val="00972AAC"/>
    <w:rsid w:val="00981AB4"/>
    <w:rsid w:val="009844C1"/>
    <w:rsid w:val="00996227"/>
    <w:rsid w:val="00997A8C"/>
    <w:rsid w:val="009A35E6"/>
    <w:rsid w:val="009A6326"/>
    <w:rsid w:val="009B23F3"/>
    <w:rsid w:val="009B7595"/>
    <w:rsid w:val="009C06EC"/>
    <w:rsid w:val="009C4B27"/>
    <w:rsid w:val="009C5B49"/>
    <w:rsid w:val="009D118D"/>
    <w:rsid w:val="009E0145"/>
    <w:rsid w:val="009E3056"/>
    <w:rsid w:val="009E4F13"/>
    <w:rsid w:val="009E5601"/>
    <w:rsid w:val="009F1B00"/>
    <w:rsid w:val="009F43F6"/>
    <w:rsid w:val="009F55AD"/>
    <w:rsid w:val="009F652A"/>
    <w:rsid w:val="00A00DD6"/>
    <w:rsid w:val="00A01065"/>
    <w:rsid w:val="00A017C8"/>
    <w:rsid w:val="00A02D8E"/>
    <w:rsid w:val="00A0533F"/>
    <w:rsid w:val="00A0795E"/>
    <w:rsid w:val="00A122F3"/>
    <w:rsid w:val="00A12395"/>
    <w:rsid w:val="00A12B3B"/>
    <w:rsid w:val="00A14235"/>
    <w:rsid w:val="00A23E58"/>
    <w:rsid w:val="00A26055"/>
    <w:rsid w:val="00A261D1"/>
    <w:rsid w:val="00A32047"/>
    <w:rsid w:val="00A321A3"/>
    <w:rsid w:val="00A341A7"/>
    <w:rsid w:val="00A35026"/>
    <w:rsid w:val="00A365B5"/>
    <w:rsid w:val="00A40FFF"/>
    <w:rsid w:val="00A425BE"/>
    <w:rsid w:val="00A45F63"/>
    <w:rsid w:val="00A47012"/>
    <w:rsid w:val="00A47E82"/>
    <w:rsid w:val="00A5138C"/>
    <w:rsid w:val="00A5288B"/>
    <w:rsid w:val="00A539EA"/>
    <w:rsid w:val="00A576F8"/>
    <w:rsid w:val="00A6155B"/>
    <w:rsid w:val="00A63731"/>
    <w:rsid w:val="00A7268A"/>
    <w:rsid w:val="00A858DF"/>
    <w:rsid w:val="00A87965"/>
    <w:rsid w:val="00A87986"/>
    <w:rsid w:val="00A916D8"/>
    <w:rsid w:val="00A9272B"/>
    <w:rsid w:val="00A93666"/>
    <w:rsid w:val="00A959E3"/>
    <w:rsid w:val="00AA2739"/>
    <w:rsid w:val="00AA27E3"/>
    <w:rsid w:val="00AA37F0"/>
    <w:rsid w:val="00AA5D3F"/>
    <w:rsid w:val="00AA78CB"/>
    <w:rsid w:val="00AB005E"/>
    <w:rsid w:val="00AB020A"/>
    <w:rsid w:val="00AB4055"/>
    <w:rsid w:val="00AB7157"/>
    <w:rsid w:val="00AB7837"/>
    <w:rsid w:val="00AC5884"/>
    <w:rsid w:val="00AC59EE"/>
    <w:rsid w:val="00AC60A7"/>
    <w:rsid w:val="00AC61C4"/>
    <w:rsid w:val="00AD1A34"/>
    <w:rsid w:val="00AD1A98"/>
    <w:rsid w:val="00AD7AE9"/>
    <w:rsid w:val="00AE49E4"/>
    <w:rsid w:val="00AE565D"/>
    <w:rsid w:val="00AF202B"/>
    <w:rsid w:val="00AF217D"/>
    <w:rsid w:val="00AF2B11"/>
    <w:rsid w:val="00AF327E"/>
    <w:rsid w:val="00AF3F9D"/>
    <w:rsid w:val="00B10CD0"/>
    <w:rsid w:val="00B10F6C"/>
    <w:rsid w:val="00B126BB"/>
    <w:rsid w:val="00B165ED"/>
    <w:rsid w:val="00B2001A"/>
    <w:rsid w:val="00B23A12"/>
    <w:rsid w:val="00B23AD9"/>
    <w:rsid w:val="00B24A26"/>
    <w:rsid w:val="00B25066"/>
    <w:rsid w:val="00B300F9"/>
    <w:rsid w:val="00B339C4"/>
    <w:rsid w:val="00B42A4F"/>
    <w:rsid w:val="00B43F4A"/>
    <w:rsid w:val="00B449CE"/>
    <w:rsid w:val="00B502DB"/>
    <w:rsid w:val="00B50D1D"/>
    <w:rsid w:val="00B51F8C"/>
    <w:rsid w:val="00B54C82"/>
    <w:rsid w:val="00B61BCF"/>
    <w:rsid w:val="00B644CC"/>
    <w:rsid w:val="00B67FAB"/>
    <w:rsid w:val="00B708E5"/>
    <w:rsid w:val="00B71C9B"/>
    <w:rsid w:val="00B7289F"/>
    <w:rsid w:val="00B73D5A"/>
    <w:rsid w:val="00B75140"/>
    <w:rsid w:val="00B80AEB"/>
    <w:rsid w:val="00B83631"/>
    <w:rsid w:val="00B8519E"/>
    <w:rsid w:val="00B87473"/>
    <w:rsid w:val="00B94661"/>
    <w:rsid w:val="00B94A9E"/>
    <w:rsid w:val="00B955B4"/>
    <w:rsid w:val="00B9757E"/>
    <w:rsid w:val="00BA02F7"/>
    <w:rsid w:val="00BA15F4"/>
    <w:rsid w:val="00BA3795"/>
    <w:rsid w:val="00BA6E80"/>
    <w:rsid w:val="00BB767A"/>
    <w:rsid w:val="00BC00E7"/>
    <w:rsid w:val="00BC4296"/>
    <w:rsid w:val="00BD0187"/>
    <w:rsid w:val="00BD0A6D"/>
    <w:rsid w:val="00BD22AE"/>
    <w:rsid w:val="00BD6386"/>
    <w:rsid w:val="00BE159F"/>
    <w:rsid w:val="00BE22B5"/>
    <w:rsid w:val="00BE39C5"/>
    <w:rsid w:val="00BE47C8"/>
    <w:rsid w:val="00BE6F1A"/>
    <w:rsid w:val="00BF04C8"/>
    <w:rsid w:val="00BF26A2"/>
    <w:rsid w:val="00BF4F73"/>
    <w:rsid w:val="00C05EB9"/>
    <w:rsid w:val="00C157E1"/>
    <w:rsid w:val="00C22D03"/>
    <w:rsid w:val="00C26476"/>
    <w:rsid w:val="00C33F7F"/>
    <w:rsid w:val="00C3484A"/>
    <w:rsid w:val="00C42389"/>
    <w:rsid w:val="00C42ED0"/>
    <w:rsid w:val="00C523B3"/>
    <w:rsid w:val="00C52A26"/>
    <w:rsid w:val="00C67399"/>
    <w:rsid w:val="00C7225E"/>
    <w:rsid w:val="00C72DC3"/>
    <w:rsid w:val="00C74BFA"/>
    <w:rsid w:val="00C76948"/>
    <w:rsid w:val="00C77712"/>
    <w:rsid w:val="00C8210C"/>
    <w:rsid w:val="00C833A1"/>
    <w:rsid w:val="00C8392C"/>
    <w:rsid w:val="00C874E0"/>
    <w:rsid w:val="00C911CF"/>
    <w:rsid w:val="00C91A91"/>
    <w:rsid w:val="00C941C3"/>
    <w:rsid w:val="00C963B8"/>
    <w:rsid w:val="00C972BE"/>
    <w:rsid w:val="00CA49CF"/>
    <w:rsid w:val="00CA5417"/>
    <w:rsid w:val="00CC0771"/>
    <w:rsid w:val="00CC1CF5"/>
    <w:rsid w:val="00CC598E"/>
    <w:rsid w:val="00CC7F68"/>
    <w:rsid w:val="00CD0717"/>
    <w:rsid w:val="00CD0B17"/>
    <w:rsid w:val="00CD214D"/>
    <w:rsid w:val="00CD59FF"/>
    <w:rsid w:val="00CE3A9A"/>
    <w:rsid w:val="00CF0583"/>
    <w:rsid w:val="00CF3CD3"/>
    <w:rsid w:val="00CF47A2"/>
    <w:rsid w:val="00CF67B2"/>
    <w:rsid w:val="00D06675"/>
    <w:rsid w:val="00D152AE"/>
    <w:rsid w:val="00D1595F"/>
    <w:rsid w:val="00D15A71"/>
    <w:rsid w:val="00D266EC"/>
    <w:rsid w:val="00D35222"/>
    <w:rsid w:val="00D353D2"/>
    <w:rsid w:val="00D35553"/>
    <w:rsid w:val="00D402F2"/>
    <w:rsid w:val="00D41503"/>
    <w:rsid w:val="00D443F5"/>
    <w:rsid w:val="00D448E3"/>
    <w:rsid w:val="00D504E2"/>
    <w:rsid w:val="00D52C2F"/>
    <w:rsid w:val="00D61613"/>
    <w:rsid w:val="00D66F62"/>
    <w:rsid w:val="00D67340"/>
    <w:rsid w:val="00D67618"/>
    <w:rsid w:val="00D72919"/>
    <w:rsid w:val="00D74E39"/>
    <w:rsid w:val="00D756D3"/>
    <w:rsid w:val="00D77993"/>
    <w:rsid w:val="00D80AE2"/>
    <w:rsid w:val="00D825BD"/>
    <w:rsid w:val="00D869EE"/>
    <w:rsid w:val="00D9525A"/>
    <w:rsid w:val="00D97BDE"/>
    <w:rsid w:val="00DA1507"/>
    <w:rsid w:val="00DA3671"/>
    <w:rsid w:val="00DA700C"/>
    <w:rsid w:val="00DB015D"/>
    <w:rsid w:val="00DB0DED"/>
    <w:rsid w:val="00DB3DFC"/>
    <w:rsid w:val="00DB5D45"/>
    <w:rsid w:val="00DC09CE"/>
    <w:rsid w:val="00DC3157"/>
    <w:rsid w:val="00DC390D"/>
    <w:rsid w:val="00DC4C86"/>
    <w:rsid w:val="00DC64C2"/>
    <w:rsid w:val="00DD37D3"/>
    <w:rsid w:val="00DE56A9"/>
    <w:rsid w:val="00DE5D9D"/>
    <w:rsid w:val="00DE6A5A"/>
    <w:rsid w:val="00DF6AB0"/>
    <w:rsid w:val="00E02201"/>
    <w:rsid w:val="00E05EAC"/>
    <w:rsid w:val="00E105F6"/>
    <w:rsid w:val="00E10F26"/>
    <w:rsid w:val="00E117C8"/>
    <w:rsid w:val="00E13302"/>
    <w:rsid w:val="00E1600D"/>
    <w:rsid w:val="00E21C12"/>
    <w:rsid w:val="00E2394D"/>
    <w:rsid w:val="00E31C2B"/>
    <w:rsid w:val="00E336F5"/>
    <w:rsid w:val="00E347C3"/>
    <w:rsid w:val="00E40844"/>
    <w:rsid w:val="00E457E1"/>
    <w:rsid w:val="00E5269E"/>
    <w:rsid w:val="00E54444"/>
    <w:rsid w:val="00E5751D"/>
    <w:rsid w:val="00E6018C"/>
    <w:rsid w:val="00E6201B"/>
    <w:rsid w:val="00E70C99"/>
    <w:rsid w:val="00E73BDE"/>
    <w:rsid w:val="00E75E0C"/>
    <w:rsid w:val="00E85C19"/>
    <w:rsid w:val="00EA108A"/>
    <w:rsid w:val="00EA5295"/>
    <w:rsid w:val="00EB52A3"/>
    <w:rsid w:val="00EB7761"/>
    <w:rsid w:val="00EC4708"/>
    <w:rsid w:val="00EC5670"/>
    <w:rsid w:val="00EC7DC5"/>
    <w:rsid w:val="00ED11B9"/>
    <w:rsid w:val="00ED7839"/>
    <w:rsid w:val="00ED7FFB"/>
    <w:rsid w:val="00EE221C"/>
    <w:rsid w:val="00EE4790"/>
    <w:rsid w:val="00EE48BC"/>
    <w:rsid w:val="00EE61CB"/>
    <w:rsid w:val="00EE6B54"/>
    <w:rsid w:val="00EF146F"/>
    <w:rsid w:val="00EF2618"/>
    <w:rsid w:val="00EF475A"/>
    <w:rsid w:val="00EF7608"/>
    <w:rsid w:val="00F00AE8"/>
    <w:rsid w:val="00F00EF2"/>
    <w:rsid w:val="00F01885"/>
    <w:rsid w:val="00F05067"/>
    <w:rsid w:val="00F10E38"/>
    <w:rsid w:val="00F113D2"/>
    <w:rsid w:val="00F11CA8"/>
    <w:rsid w:val="00F122D3"/>
    <w:rsid w:val="00F16ECE"/>
    <w:rsid w:val="00F204FC"/>
    <w:rsid w:val="00F20CAA"/>
    <w:rsid w:val="00F22DB2"/>
    <w:rsid w:val="00F320A5"/>
    <w:rsid w:val="00F327F9"/>
    <w:rsid w:val="00F3425D"/>
    <w:rsid w:val="00F355D4"/>
    <w:rsid w:val="00F360F9"/>
    <w:rsid w:val="00F423E3"/>
    <w:rsid w:val="00F51B71"/>
    <w:rsid w:val="00F5292F"/>
    <w:rsid w:val="00F52FF2"/>
    <w:rsid w:val="00F5595D"/>
    <w:rsid w:val="00F573AE"/>
    <w:rsid w:val="00F61AA4"/>
    <w:rsid w:val="00F61B46"/>
    <w:rsid w:val="00F62189"/>
    <w:rsid w:val="00F62655"/>
    <w:rsid w:val="00F632C8"/>
    <w:rsid w:val="00F638F1"/>
    <w:rsid w:val="00F64E87"/>
    <w:rsid w:val="00F66D36"/>
    <w:rsid w:val="00F67435"/>
    <w:rsid w:val="00F7056D"/>
    <w:rsid w:val="00F72585"/>
    <w:rsid w:val="00F74495"/>
    <w:rsid w:val="00F75A72"/>
    <w:rsid w:val="00F83445"/>
    <w:rsid w:val="00F8468B"/>
    <w:rsid w:val="00F9063D"/>
    <w:rsid w:val="00F9751D"/>
    <w:rsid w:val="00F97FB2"/>
    <w:rsid w:val="00FA15FE"/>
    <w:rsid w:val="00FA4A03"/>
    <w:rsid w:val="00FA5F3C"/>
    <w:rsid w:val="00FA61B5"/>
    <w:rsid w:val="00FA6323"/>
    <w:rsid w:val="00FA7325"/>
    <w:rsid w:val="00FB01C0"/>
    <w:rsid w:val="00FB09B1"/>
    <w:rsid w:val="00FB27AC"/>
    <w:rsid w:val="00FB2B3A"/>
    <w:rsid w:val="00FC5BE9"/>
    <w:rsid w:val="00FC6664"/>
    <w:rsid w:val="00FD261D"/>
    <w:rsid w:val="00FD3076"/>
    <w:rsid w:val="00FD3678"/>
    <w:rsid w:val="00FD7C44"/>
    <w:rsid w:val="00FF041E"/>
    <w:rsid w:val="00FF0A59"/>
    <w:rsid w:val="00FF3721"/>
    <w:rsid w:val="00FF3BF8"/>
    <w:rsid w:val="00FF6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51036B"/>
  <w15:chartTrackingRefBased/>
  <w15:docId w15:val="{7001650F-C66C-4D85-9B50-AE7E65CE9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315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157"/>
    <w:pPr>
      <w:tabs>
        <w:tab w:val="center" w:pos="4680"/>
        <w:tab w:val="right" w:pos="9360"/>
      </w:tabs>
    </w:pPr>
  </w:style>
  <w:style w:type="character" w:customStyle="1" w:styleId="HeaderChar">
    <w:name w:val="Header Char"/>
    <w:basedOn w:val="DefaultParagraphFont"/>
    <w:link w:val="Header"/>
    <w:uiPriority w:val="99"/>
    <w:rsid w:val="00DC3157"/>
  </w:style>
  <w:style w:type="paragraph" w:styleId="Footer">
    <w:name w:val="footer"/>
    <w:basedOn w:val="Normal"/>
    <w:link w:val="FooterChar"/>
    <w:unhideWhenUsed/>
    <w:rsid w:val="00DC3157"/>
    <w:pPr>
      <w:tabs>
        <w:tab w:val="center" w:pos="4680"/>
        <w:tab w:val="right" w:pos="9360"/>
      </w:tabs>
    </w:pPr>
  </w:style>
  <w:style w:type="character" w:customStyle="1" w:styleId="FooterChar">
    <w:name w:val="Footer Char"/>
    <w:basedOn w:val="DefaultParagraphFont"/>
    <w:link w:val="Footer"/>
    <w:uiPriority w:val="99"/>
    <w:rsid w:val="00DC3157"/>
  </w:style>
  <w:style w:type="character" w:styleId="PlaceholderText">
    <w:name w:val="Placeholder Text"/>
    <w:basedOn w:val="DefaultParagraphFont"/>
    <w:uiPriority w:val="99"/>
    <w:semiHidden/>
    <w:rsid w:val="006A658D"/>
    <w:rPr>
      <w:color w:val="808080"/>
    </w:rPr>
  </w:style>
  <w:style w:type="paragraph" w:styleId="BalloonText">
    <w:name w:val="Balloon Text"/>
    <w:basedOn w:val="Normal"/>
    <w:link w:val="BalloonTextChar"/>
    <w:uiPriority w:val="99"/>
    <w:semiHidden/>
    <w:unhideWhenUsed/>
    <w:rsid w:val="008E73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3BB"/>
    <w:rPr>
      <w:rFonts w:ascii="Segoe UI" w:eastAsia="Times New Roman" w:hAnsi="Segoe UI" w:cs="Segoe UI"/>
      <w:sz w:val="18"/>
      <w:szCs w:val="18"/>
    </w:rPr>
  </w:style>
  <w:style w:type="paragraph" w:styleId="ListParagraph">
    <w:name w:val="List Paragraph"/>
    <w:basedOn w:val="Normal"/>
    <w:uiPriority w:val="34"/>
    <w:qFormat/>
    <w:rsid w:val="00172BDD"/>
    <w:pPr>
      <w:ind w:left="720"/>
      <w:contextualSpacing/>
    </w:pPr>
  </w:style>
  <w:style w:type="table" w:styleId="TableGrid">
    <w:name w:val="Table Grid"/>
    <w:basedOn w:val="TableNormal"/>
    <w:uiPriority w:val="39"/>
    <w:rsid w:val="003E45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E6B5D"/>
    <w:rPr>
      <w:color w:val="0563C1" w:themeColor="hyperlink"/>
      <w:u w:val="single"/>
    </w:rPr>
  </w:style>
  <w:style w:type="character" w:styleId="UnresolvedMention">
    <w:name w:val="Unresolved Mention"/>
    <w:basedOn w:val="DefaultParagraphFont"/>
    <w:uiPriority w:val="99"/>
    <w:semiHidden/>
    <w:unhideWhenUsed/>
    <w:rsid w:val="001E6B5D"/>
    <w:rPr>
      <w:color w:val="605E5C"/>
      <w:shd w:val="clear" w:color="auto" w:fill="E1DFDD"/>
    </w:rPr>
  </w:style>
  <w:style w:type="table" w:styleId="GridTable4-Accent3">
    <w:name w:val="Grid Table 4 Accent 3"/>
    <w:basedOn w:val="TableNormal"/>
    <w:uiPriority w:val="49"/>
    <w:rsid w:val="006C5B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FollowedHyperlink">
    <w:name w:val="FollowedHyperlink"/>
    <w:basedOn w:val="DefaultParagraphFont"/>
    <w:uiPriority w:val="99"/>
    <w:semiHidden/>
    <w:unhideWhenUsed/>
    <w:rsid w:val="00CF67B2"/>
    <w:rPr>
      <w:color w:val="954F72" w:themeColor="followedHyperlink"/>
      <w:u w:val="single"/>
    </w:rPr>
  </w:style>
  <w:style w:type="character" w:styleId="CommentReference">
    <w:name w:val="annotation reference"/>
    <w:basedOn w:val="DefaultParagraphFont"/>
    <w:uiPriority w:val="99"/>
    <w:semiHidden/>
    <w:unhideWhenUsed/>
    <w:rsid w:val="007C6D50"/>
    <w:rPr>
      <w:sz w:val="16"/>
      <w:szCs w:val="16"/>
    </w:rPr>
  </w:style>
  <w:style w:type="paragraph" w:styleId="CommentText">
    <w:name w:val="annotation text"/>
    <w:basedOn w:val="Normal"/>
    <w:link w:val="CommentTextChar"/>
    <w:uiPriority w:val="99"/>
    <w:semiHidden/>
    <w:unhideWhenUsed/>
    <w:rsid w:val="007C6D50"/>
    <w:rPr>
      <w:sz w:val="20"/>
      <w:szCs w:val="20"/>
    </w:rPr>
  </w:style>
  <w:style w:type="character" w:customStyle="1" w:styleId="CommentTextChar">
    <w:name w:val="Comment Text Char"/>
    <w:basedOn w:val="DefaultParagraphFont"/>
    <w:link w:val="CommentText"/>
    <w:uiPriority w:val="99"/>
    <w:semiHidden/>
    <w:rsid w:val="007C6D5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C6D50"/>
    <w:rPr>
      <w:b/>
      <w:bCs/>
    </w:rPr>
  </w:style>
  <w:style w:type="character" w:customStyle="1" w:styleId="CommentSubjectChar">
    <w:name w:val="Comment Subject Char"/>
    <w:basedOn w:val="CommentTextChar"/>
    <w:link w:val="CommentSubject"/>
    <w:uiPriority w:val="99"/>
    <w:semiHidden/>
    <w:rsid w:val="007C6D50"/>
    <w:rPr>
      <w:rFonts w:ascii="Times New Roman" w:eastAsia="Times New Roman" w:hAnsi="Times New Roman" w:cs="Times New Roman"/>
      <w:b/>
      <w:bCs/>
      <w:sz w:val="20"/>
      <w:szCs w:val="20"/>
    </w:rPr>
  </w:style>
  <w:style w:type="paragraph" w:styleId="Revision">
    <w:name w:val="Revision"/>
    <w:hidden/>
    <w:uiPriority w:val="99"/>
    <w:semiHidden/>
    <w:rsid w:val="007C6D5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ginfo.legislature.ca.gov/faces/codes_displayexpandedbranch.xhtml?tocCode=EDC&amp;division=7.&amp;title=3.&amp;part=47.&amp;chapter=1.5.&amp;article=" TargetMode="External"/><Relationship Id="rId18" Type="http://schemas.openxmlformats.org/officeDocument/2006/relationships/hyperlink" Target="https://leginfo.legislature.ca.gov/faces/codes_displaySection.xhtml?sectionNum=76210.&amp;lawCode=EDC"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leginfo.legislature.ca.gov/faces/codes_displayText.xhtml?division=5.&amp;chapter=4.5.&amp;part=40.&amp;lawCode=EDC&amp;title=3.&amp;article=3.5." TargetMode="External"/><Relationship Id="rId17" Type="http://schemas.openxmlformats.org/officeDocument/2006/relationships/hyperlink" Target="https://uscode.house.gov/view.xhtml?req=granuleid:USC-prelim-title20-section1232g&amp;num=0&amp;edition=prelim" TargetMode="External"/><Relationship Id="rId2" Type="http://schemas.openxmlformats.org/officeDocument/2006/relationships/customXml" Target="../customXml/item2.xml"/><Relationship Id="rId16" Type="http://schemas.openxmlformats.org/officeDocument/2006/relationships/hyperlink" Target="https://accjc.org/wp-content/uploads/ACCJC-2024-Accreditation-Standards.pdf"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nfo.legislature.ca.gov/faces/codes_displaySection.xhtml?sectionNum=66093.3.&amp;lawCode=EDC"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uscode.house.gov/view.xhtml?req=granuleid:USC-prelim-title20-section1232g&amp;num=0&amp;edition=prelim"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ecfr.gov/current/title-34/subtitle-A/part-99/subpart-A/section-99.3"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asetext.com/regulation/california-code-of-regulations/title-5-education/division-6-california-community-colleges/chapter-5-students/subchapter-6-student-records"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idrey.feeney\Documents\Custom%20Office%20Templates\Template%20-%20A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EA582A9ED5D984B9DE9AF59F9E200E8" ma:contentTypeVersion="12" ma:contentTypeDescription="Create a new document." ma:contentTypeScope="" ma:versionID="18ca33874a07fe6644633e02fcbbe877">
  <xsd:schema xmlns:xsd="http://www.w3.org/2001/XMLSchema" xmlns:xs="http://www.w3.org/2001/XMLSchema" xmlns:p="http://schemas.microsoft.com/office/2006/metadata/properties" xmlns:ns2="a7f91359-dd27-4858-8eca-a1a9eaa356ad" xmlns:ns3="29ca23fc-3273-4d57-828f-68b6f9d21826" targetNamespace="http://schemas.microsoft.com/office/2006/metadata/properties" ma:root="true" ma:fieldsID="9283254b383f1b669a883e7a803a255d" ns2:_="" ns3:_="">
    <xsd:import namespace="a7f91359-dd27-4858-8eca-a1a9eaa356ad"/>
    <xsd:import namespace="29ca23fc-3273-4d57-828f-68b6f9d2182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91359-dd27-4858-8eca-a1a9eaa356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8a8aa93-bb3f-469d-a344-5ad01fcf4a1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a23fc-3273-4d57-828f-68b6f9d2182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36c33bc-4f08-4034-ac0a-389ee3e9c2c9}" ma:internalName="TaxCatchAll" ma:showField="CatchAllData" ma:web="29ca23fc-3273-4d57-828f-68b6f9d21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7f91359-dd27-4858-8eca-a1a9eaa356ad">
      <Terms xmlns="http://schemas.microsoft.com/office/infopath/2007/PartnerControls"/>
    </lcf76f155ced4ddcb4097134ff3c332f>
    <TaxCatchAll xmlns="29ca23fc-3273-4d57-828f-68b6f9d21826"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F3AE37-49EE-4B09-9FA8-5A7B57F093E7}">
  <ds:schemaRefs>
    <ds:schemaRef ds:uri="http://schemas.microsoft.com/sharepoint/v3/contenttype/forms"/>
  </ds:schemaRefs>
</ds:datastoreItem>
</file>

<file path=customXml/itemProps2.xml><?xml version="1.0" encoding="utf-8"?>
<ds:datastoreItem xmlns:ds="http://schemas.openxmlformats.org/officeDocument/2006/customXml" ds:itemID="{5F50439A-F000-4F2D-A717-C8199D04AA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91359-dd27-4858-8eca-a1a9eaa356ad"/>
    <ds:schemaRef ds:uri="29ca23fc-3273-4d57-828f-68b6f9d21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787D5D0-CC94-42D3-97A1-7796FE291E38}">
  <ds:schemaRefs>
    <ds:schemaRef ds:uri="http://schemas.microsoft.com/office/2006/metadata/properties"/>
    <ds:schemaRef ds:uri="http://schemas.microsoft.com/office/infopath/2007/PartnerControls"/>
    <ds:schemaRef ds:uri="a7f91359-dd27-4858-8eca-a1a9eaa356ad"/>
    <ds:schemaRef ds:uri="29ca23fc-3273-4d57-828f-68b6f9d21826"/>
  </ds:schemaRefs>
</ds:datastoreItem>
</file>

<file path=customXml/itemProps4.xml><?xml version="1.0" encoding="utf-8"?>
<ds:datastoreItem xmlns:ds="http://schemas.openxmlformats.org/officeDocument/2006/customXml" ds:itemID="{8DC2CEF0-EF72-4B95-8306-14CEA1EBF6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 AP.dotx</Template>
  <TotalTime>956</TotalTime>
  <Pages>7</Pages>
  <Words>2330</Words>
  <Characters>13281</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BP 5040</vt:lpstr>
    </vt:vector>
  </TitlesOfParts>
  <Company/>
  <LinksUpToDate>false</LinksUpToDate>
  <CharactersWithSpaces>15580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BP 5040</dc:title>
  <dc:subject/>
  <dc:creator>Trinity Kealoha</dc:creator>
  <cp:keywords/>
  <dc:description/>
  <cp:lastModifiedBy>Trinity Kealoha</cp:lastModifiedBy>
  <cp:revision>126</cp:revision>
  <cp:lastPrinted>2024-07-10T00:59:00Z</cp:lastPrinted>
  <dcterms:created xsi:type="dcterms:W3CDTF">2024-07-10T20:16:00Z</dcterms:created>
  <dcterms:modified xsi:type="dcterms:W3CDTF">2025-04-11T21:23:00Z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0x0101008EA582A9ED5D984B9DE9AF59F9E200E8</vt:lpwstr>
  </property>
  <property fmtid="{D5CDD505-2E9C-101B-9397-08002B2CF9AE}" pid="3" name="MediaServiceImageTags">
    <vt:lpwstr/>
  </property>
</Properties>
</file>