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6D" w:rsidRPr="007B369C" w:rsidRDefault="007B369C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-1905</wp:posOffset>
                </wp:positionV>
                <wp:extent cx="2845435" cy="8058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-.15pt;width:224.05pt;height:6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8GtAIAALk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E47EB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478155</wp:posOffset>
                </wp:positionV>
                <wp:extent cx="2428875" cy="0"/>
                <wp:effectExtent l="0" t="0" r="952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51F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7.65pt" to="263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7d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i3w2e5x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6.75pt" o:ole="">
            <v:imagedata r:id="rId7" o:title=""/>
          </v:shape>
          <o:OLEObject Type="Embed" ProgID="Word.Picture.8" ShapeID="_x0000_i1025" DrawAspect="Content" ObjectID="_1732598506" r:id="rId8"/>
        </w:object>
      </w:r>
    </w:p>
    <w:p w:rsidR="00805E6B" w:rsidRDefault="00B7257E" w:rsidP="00841FE6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914400" y="1295400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40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A6D" w:rsidRPr="00973540">
        <w:rPr>
          <w:rFonts w:ascii="Arial" w:hAnsi="Arial" w:cs="Arial"/>
          <w:b/>
          <w:sz w:val="36"/>
          <w:szCs w:val="36"/>
        </w:rPr>
        <w:t>PART-TIME FACULTY</w:t>
      </w:r>
      <w:r w:rsidR="00805E6B">
        <w:rPr>
          <w:rFonts w:ascii="Arial" w:hAnsi="Arial" w:cs="Arial"/>
          <w:b/>
          <w:sz w:val="36"/>
          <w:szCs w:val="36"/>
        </w:rPr>
        <w:t xml:space="preserve"> POOL</w:t>
      </w:r>
      <w:r w:rsidR="003608C4" w:rsidRPr="00973540">
        <w:rPr>
          <w:rFonts w:ascii="Arial" w:hAnsi="Arial" w:cs="Arial"/>
          <w:b/>
          <w:sz w:val="36"/>
          <w:szCs w:val="36"/>
        </w:rPr>
        <w:t>,</w:t>
      </w:r>
      <w:r w:rsidR="00490B3C">
        <w:rPr>
          <w:rFonts w:ascii="Arial" w:hAnsi="Arial" w:cs="Arial"/>
          <w:b/>
          <w:sz w:val="36"/>
          <w:szCs w:val="36"/>
        </w:rPr>
        <w:t xml:space="preserve"> </w:t>
      </w:r>
    </w:p>
    <w:p w:rsidR="00BC4A6D" w:rsidRDefault="002E22FA" w:rsidP="00841FE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PHYSICAL THERAPY ASSISTANT</w:t>
      </w:r>
    </w:p>
    <w:p w:rsidR="00841FE6" w:rsidRPr="003051A8" w:rsidRDefault="00841FE6" w:rsidP="00841FE6">
      <w:pPr>
        <w:rPr>
          <w:rFonts w:ascii="Arial" w:hAnsi="Arial" w:cs="Arial"/>
          <w:b/>
          <w:sz w:val="22"/>
          <w:szCs w:val="36"/>
        </w:rPr>
      </w:pPr>
    </w:p>
    <w:p w:rsidR="00490B3C" w:rsidRPr="00C90BAC" w:rsidRDefault="00490B3C" w:rsidP="00490B3C">
      <w:pPr>
        <w:tabs>
          <w:tab w:val="left" w:pos="720"/>
        </w:tabs>
        <w:ind w:right="360"/>
        <w:rPr>
          <w:rFonts w:ascii="Arial" w:hAnsi="Arial" w:cs="Arial"/>
          <w:b/>
          <w:sz w:val="20"/>
        </w:rPr>
      </w:pPr>
      <w:r w:rsidRPr="00C90BAC">
        <w:rPr>
          <w:rFonts w:ascii="Arial" w:hAnsi="Arial" w:cs="Arial"/>
          <w:b/>
          <w:sz w:val="20"/>
        </w:rPr>
        <w:t>I.</w:t>
      </w:r>
      <w:r w:rsidRPr="00C90BAC">
        <w:rPr>
          <w:rFonts w:ascii="Arial" w:hAnsi="Arial" w:cs="Arial"/>
          <w:b/>
          <w:sz w:val="20"/>
        </w:rPr>
        <w:tab/>
      </w:r>
      <w:r w:rsidRPr="00E72A0F">
        <w:rPr>
          <w:rFonts w:ascii="Arial" w:hAnsi="Arial" w:cs="Arial"/>
          <w:b/>
          <w:sz w:val="20"/>
          <w:u w:val="single"/>
        </w:rPr>
        <w:t>GENERAL INFORMATION</w:t>
      </w:r>
    </w:p>
    <w:p w:rsidR="00490B3C" w:rsidRPr="00C90BAC" w:rsidRDefault="00805E6B" w:rsidP="00490B3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Chaffey College has a need for a pool of</w:t>
      </w:r>
      <w:r w:rsidR="008A6DDA">
        <w:rPr>
          <w:rFonts w:ascii="Arial" w:hAnsi="Arial" w:cs="Arial"/>
          <w:sz w:val="20"/>
        </w:rPr>
        <w:t xml:space="preserve"> part-time instructor</w:t>
      </w:r>
      <w:r w:rsidR="00A46F74">
        <w:rPr>
          <w:rFonts w:ascii="Arial" w:hAnsi="Arial" w:cs="Arial"/>
          <w:sz w:val="20"/>
        </w:rPr>
        <w:t>s</w:t>
      </w:r>
      <w:r w:rsidR="00490B3C" w:rsidRPr="00C90BAC">
        <w:rPr>
          <w:rFonts w:ascii="Arial" w:hAnsi="Arial" w:cs="Arial"/>
          <w:sz w:val="20"/>
        </w:rPr>
        <w:t xml:space="preserve"> to teach </w:t>
      </w:r>
      <w:r w:rsidR="002E22FA">
        <w:rPr>
          <w:rFonts w:ascii="Arial" w:hAnsi="Arial" w:cs="Arial"/>
          <w:sz w:val="20"/>
        </w:rPr>
        <w:t>Physical Therapy Assist</w:t>
      </w:r>
      <w:r w:rsidR="00565528">
        <w:rPr>
          <w:rFonts w:ascii="Arial" w:hAnsi="Arial" w:cs="Arial"/>
          <w:sz w:val="20"/>
        </w:rPr>
        <w:t>ant (PTA) program</w:t>
      </w:r>
      <w:r w:rsidR="00816C6F">
        <w:rPr>
          <w:rFonts w:ascii="Arial" w:hAnsi="Arial" w:cs="Arial"/>
          <w:sz w:val="20"/>
        </w:rPr>
        <w:t>.</w:t>
      </w:r>
      <w:r w:rsidR="00490B3C" w:rsidRPr="00C90BAC">
        <w:rPr>
          <w:rFonts w:ascii="Arial" w:hAnsi="Arial" w:cs="Arial"/>
          <w:sz w:val="20"/>
        </w:rPr>
        <w:t xml:space="preserve">  All applicants are expected to meet the California State Community College Minimum Qualifications for</w:t>
      </w:r>
      <w:r w:rsidR="00A46F74">
        <w:rPr>
          <w:rFonts w:ascii="Arial" w:hAnsi="Arial" w:cs="Arial"/>
          <w:sz w:val="20"/>
        </w:rPr>
        <w:t xml:space="preserve"> </w:t>
      </w:r>
      <w:r w:rsidR="002E22FA">
        <w:rPr>
          <w:rFonts w:ascii="Arial" w:hAnsi="Arial" w:cs="Arial"/>
          <w:sz w:val="20"/>
        </w:rPr>
        <w:t>Physical Therapy</w:t>
      </w:r>
      <w:r w:rsidR="006A1AE4">
        <w:rPr>
          <w:rFonts w:ascii="Arial" w:hAnsi="Arial" w:cs="Arial"/>
          <w:sz w:val="20"/>
        </w:rPr>
        <w:t xml:space="preserve"> </w:t>
      </w:r>
      <w:r w:rsidR="008A6DDA">
        <w:rPr>
          <w:rFonts w:ascii="Arial" w:hAnsi="Arial" w:cs="Arial"/>
          <w:sz w:val="20"/>
        </w:rPr>
        <w:t>i</w:t>
      </w:r>
      <w:r w:rsidR="00490B3C" w:rsidRPr="00C90BAC">
        <w:rPr>
          <w:rFonts w:ascii="Arial" w:hAnsi="Arial" w:cs="Arial"/>
          <w:sz w:val="20"/>
        </w:rPr>
        <w:t>nstructors</w:t>
      </w:r>
      <w:r w:rsidR="00565528">
        <w:rPr>
          <w:rFonts w:ascii="Arial" w:hAnsi="Arial" w:cs="Arial"/>
          <w:sz w:val="20"/>
        </w:rPr>
        <w:t xml:space="preserve"> as well as </w:t>
      </w:r>
      <w:r w:rsidR="00565528" w:rsidRPr="00565528">
        <w:rPr>
          <w:rFonts w:ascii="Arial" w:hAnsi="Arial" w:cs="Arial"/>
          <w:sz w:val="20"/>
        </w:rPr>
        <w:t>standards and guidelines set by the Commission on Accreditation in Physical Therapy Education (CAPTE)</w:t>
      </w:r>
      <w:r w:rsidR="00490B3C" w:rsidRPr="00C90BAC">
        <w:rPr>
          <w:rFonts w:ascii="Arial" w:hAnsi="Arial" w:cs="Arial"/>
          <w:sz w:val="20"/>
        </w:rPr>
        <w:t>.  Meeting the minimum qualifications does not guarantee employment or an interview</w:t>
      </w:r>
      <w:r w:rsidR="00816C6F">
        <w:rPr>
          <w:rFonts w:ascii="Arial" w:hAnsi="Arial" w:cs="Arial"/>
          <w:sz w:val="20"/>
        </w:rPr>
        <w:t>.</w:t>
      </w:r>
    </w:p>
    <w:p w:rsidR="00B46DAD" w:rsidRDefault="00B46DAD" w:rsidP="00816C6F">
      <w:pPr>
        <w:rPr>
          <w:rFonts w:ascii="Arial" w:hAnsi="Arial" w:cs="Arial"/>
          <w:sz w:val="20"/>
        </w:rPr>
      </w:pPr>
    </w:p>
    <w:p w:rsidR="008B04F6" w:rsidRPr="008B04F6" w:rsidRDefault="0051231A" w:rsidP="008B04F6">
      <w:pPr>
        <w:jc w:val="both"/>
        <w:rPr>
          <w:rFonts w:ascii="Arial" w:hAnsi="Arial" w:cs="Arial"/>
          <w:b/>
          <w:sz w:val="20"/>
          <w:u w:val="single"/>
        </w:rPr>
      </w:pPr>
      <w:r w:rsidRPr="0051231A">
        <w:rPr>
          <w:rFonts w:ascii="Arial" w:hAnsi="Arial" w:cs="Arial"/>
          <w:b/>
          <w:sz w:val="20"/>
        </w:rPr>
        <w:t>II.</w:t>
      </w:r>
      <w:r w:rsidRPr="0051231A">
        <w:rPr>
          <w:rFonts w:ascii="Arial" w:hAnsi="Arial" w:cs="Arial"/>
          <w:b/>
          <w:sz w:val="20"/>
        </w:rPr>
        <w:tab/>
      </w:r>
      <w:r w:rsidR="008B04F6" w:rsidRPr="008B04F6">
        <w:rPr>
          <w:rFonts w:ascii="Arial" w:hAnsi="Arial" w:cs="Arial"/>
          <w:b/>
          <w:sz w:val="20"/>
          <w:u w:val="single"/>
        </w:rPr>
        <w:t>MINIMUM QUALIFICATIONS</w:t>
      </w:r>
    </w:p>
    <w:p w:rsidR="008B04F6" w:rsidRPr="008B04F6" w:rsidRDefault="008B04F6" w:rsidP="00390D0E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bCs/>
          <w:sz w:val="20"/>
        </w:rPr>
      </w:pPr>
      <w:r w:rsidRPr="008B04F6">
        <w:rPr>
          <w:rFonts w:ascii="Arial" w:hAnsi="Arial" w:cs="Arial"/>
          <w:sz w:val="20"/>
        </w:rPr>
        <w:t xml:space="preserve">Bachelor's degree from an accredited institution and two (2) years of related experience; </w:t>
      </w:r>
      <w:r w:rsidRPr="008B04F6">
        <w:rPr>
          <w:rFonts w:ascii="Arial" w:hAnsi="Arial" w:cs="Arial"/>
          <w:b/>
          <w:sz w:val="20"/>
        </w:rPr>
        <w:t>OR</w:t>
      </w:r>
    </w:p>
    <w:p w:rsidR="008B04F6" w:rsidRPr="002E22FA" w:rsidRDefault="008B04F6" w:rsidP="00390D0E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bCs/>
          <w:sz w:val="20"/>
        </w:rPr>
      </w:pPr>
      <w:r w:rsidRPr="008B04F6">
        <w:rPr>
          <w:rFonts w:ascii="Arial" w:hAnsi="Arial" w:cs="Arial"/>
          <w:sz w:val="20"/>
        </w:rPr>
        <w:t xml:space="preserve">Associate’s degree from an accredited institution and six (6) years of related experience; </w:t>
      </w:r>
      <w:r w:rsidR="002E22FA">
        <w:rPr>
          <w:rFonts w:ascii="Arial" w:hAnsi="Arial" w:cs="Arial"/>
          <w:b/>
          <w:sz w:val="20"/>
        </w:rPr>
        <w:t>OR</w:t>
      </w:r>
    </w:p>
    <w:p w:rsidR="002E22FA" w:rsidRPr="002E22FA" w:rsidRDefault="002E22FA" w:rsidP="00390D0E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Cs/>
          <w:sz w:val="20"/>
        </w:rPr>
      </w:pPr>
      <w:r w:rsidRPr="002E22FA">
        <w:rPr>
          <w:rFonts w:ascii="Arial" w:hAnsi="Arial" w:cs="Arial"/>
          <w:bCs/>
          <w:sz w:val="20"/>
        </w:rPr>
        <w:t>Possession of a valid California Community College credential authorizing service as an instructor in Physical Therapy Assisting</w:t>
      </w:r>
      <w:r>
        <w:rPr>
          <w:rFonts w:ascii="Arial" w:hAnsi="Arial" w:cs="Arial"/>
          <w:bCs/>
          <w:sz w:val="20"/>
        </w:rPr>
        <w:t xml:space="preserve">; </w:t>
      </w:r>
      <w:r w:rsidRPr="002E22FA">
        <w:rPr>
          <w:rFonts w:ascii="Arial" w:hAnsi="Arial" w:cs="Arial"/>
          <w:b/>
          <w:bCs/>
          <w:sz w:val="20"/>
        </w:rPr>
        <w:t>OR</w:t>
      </w:r>
    </w:p>
    <w:p w:rsidR="002E22FA" w:rsidRPr="002E22FA" w:rsidRDefault="002E22FA" w:rsidP="00390D0E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Cs/>
          <w:sz w:val="20"/>
        </w:rPr>
      </w:pPr>
      <w:r w:rsidRPr="002E22FA">
        <w:rPr>
          <w:rFonts w:ascii="Arial" w:hAnsi="Arial" w:cs="Arial"/>
          <w:bCs/>
          <w:sz w:val="20"/>
        </w:rPr>
        <w:t xml:space="preserve">The equivalent; </w:t>
      </w:r>
      <w:r w:rsidRPr="002E22FA">
        <w:rPr>
          <w:rFonts w:ascii="Arial" w:hAnsi="Arial" w:cs="Arial"/>
          <w:b/>
          <w:bCs/>
          <w:sz w:val="20"/>
        </w:rPr>
        <w:t>AND</w:t>
      </w:r>
    </w:p>
    <w:p w:rsidR="008B04F6" w:rsidRPr="008B04F6" w:rsidRDefault="008B04F6" w:rsidP="00390D0E">
      <w:pPr>
        <w:numPr>
          <w:ilvl w:val="0"/>
          <w:numId w:val="11"/>
        </w:numPr>
        <w:tabs>
          <w:tab w:val="num" w:pos="1080"/>
        </w:tabs>
        <w:ind w:left="1080"/>
        <w:jc w:val="both"/>
        <w:rPr>
          <w:rFonts w:ascii="Arial" w:eastAsia="MS Mincho" w:hAnsi="Arial" w:cs="Arial"/>
          <w:sz w:val="20"/>
        </w:rPr>
      </w:pPr>
      <w:r w:rsidRPr="008B04F6">
        <w:rPr>
          <w:rFonts w:ascii="Arial" w:hAnsi="Arial" w:cs="Arial"/>
          <w:sz w:val="20"/>
        </w:rPr>
        <w:t>Clear evidence of sensitivity to and</w:t>
      </w:r>
      <w:r w:rsidRPr="008B04F6">
        <w:rPr>
          <w:rFonts w:ascii="Arial" w:hAnsi="Arial" w:cs="Arial"/>
          <w:color w:val="FF0000"/>
          <w:sz w:val="20"/>
        </w:rPr>
        <w:t xml:space="preserve"> </w:t>
      </w:r>
      <w:r w:rsidRPr="008B04F6">
        <w:rPr>
          <w:rFonts w:ascii="Arial" w:hAnsi="Arial" w:cs="Arial"/>
          <w:sz w:val="20"/>
        </w:rPr>
        <w:t>an understanding of the diverse academic, socioeconomic, cultural, disability, gender identity, sexual orientation, and ethnic backgrounds of community college students.</w:t>
      </w:r>
    </w:p>
    <w:p w:rsidR="008B04F6" w:rsidRPr="008B04F6" w:rsidRDefault="008B04F6" w:rsidP="00390D0E">
      <w:pPr>
        <w:tabs>
          <w:tab w:val="num" w:pos="1080"/>
        </w:tabs>
        <w:ind w:left="1080" w:hanging="360"/>
        <w:jc w:val="both"/>
        <w:rPr>
          <w:rFonts w:ascii="Arial" w:hAnsi="Arial" w:cs="Arial"/>
          <w:b/>
          <w:sz w:val="20"/>
          <w:u w:val="single"/>
        </w:rPr>
      </w:pPr>
    </w:p>
    <w:p w:rsidR="008B04F6" w:rsidRPr="008B04F6" w:rsidRDefault="002E22FA" w:rsidP="00390D0E">
      <w:pPr>
        <w:tabs>
          <w:tab w:val="num" w:pos="1080"/>
        </w:tabs>
        <w:ind w:left="1080" w:hanging="360"/>
        <w:jc w:val="both"/>
        <w:rPr>
          <w:rFonts w:ascii="Arial" w:hAnsi="Arial" w:cs="Arial"/>
          <w:b/>
          <w:sz w:val="20"/>
          <w:u w:val="single"/>
        </w:rPr>
      </w:pPr>
      <w:r w:rsidRPr="002E22FA">
        <w:rPr>
          <w:rFonts w:ascii="Arial" w:hAnsi="Arial" w:cs="Arial"/>
          <w:b/>
          <w:sz w:val="20"/>
          <w:u w:val="single"/>
        </w:rPr>
        <w:t>PROGRAM SPECIFIC REQUIRED QUALIFICATIONS</w:t>
      </w:r>
    </w:p>
    <w:p w:rsidR="008B04F6" w:rsidRPr="008B04F6" w:rsidRDefault="002E22FA" w:rsidP="00390D0E">
      <w:pPr>
        <w:numPr>
          <w:ilvl w:val="0"/>
          <w:numId w:val="13"/>
        </w:numPr>
        <w:tabs>
          <w:tab w:val="num" w:pos="1080"/>
        </w:tabs>
        <w:ind w:left="1080"/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  <w:r w:rsidRPr="002E22FA">
        <w:rPr>
          <w:rFonts w:ascii="Arial" w:hAnsi="Arial" w:cs="Arial"/>
          <w:bCs/>
          <w:sz w:val="20"/>
        </w:rPr>
        <w:t>A physical therapist or physical therapist assistant who holds an active, unrestricted PT license or PTA license/certification in any United States jurisdiction and the state where the program is located if required by that state’s jurisdiction</w:t>
      </w:r>
      <w:r>
        <w:rPr>
          <w:rFonts w:ascii="Arial" w:hAnsi="Arial" w:cs="Arial"/>
          <w:bCs/>
          <w:sz w:val="20"/>
        </w:rPr>
        <w:t>.</w:t>
      </w:r>
      <w:r w:rsidR="008B04F6" w:rsidRPr="008B04F6">
        <w:rPr>
          <w:rFonts w:ascii="Arial" w:hAnsi="Arial" w:cs="Arial"/>
          <w:bCs/>
          <w:sz w:val="20"/>
        </w:rPr>
        <w:t xml:space="preserve"> </w:t>
      </w:r>
    </w:p>
    <w:p w:rsidR="003051A8" w:rsidRPr="00E40C61" w:rsidRDefault="003051A8" w:rsidP="002E22FA">
      <w:pPr>
        <w:rPr>
          <w:sz w:val="20"/>
        </w:rPr>
      </w:pPr>
    </w:p>
    <w:p w:rsidR="00490B3C" w:rsidRPr="00E72A0F" w:rsidRDefault="00490B3C" w:rsidP="003051A8">
      <w:pPr>
        <w:numPr>
          <w:ilvl w:val="0"/>
          <w:numId w:val="6"/>
        </w:numPr>
        <w:tabs>
          <w:tab w:val="num" w:pos="720"/>
        </w:tabs>
        <w:ind w:right="30" w:hanging="900"/>
        <w:jc w:val="both"/>
        <w:rPr>
          <w:rFonts w:ascii="Arial" w:hAnsi="Arial" w:cs="Arial"/>
          <w:b/>
          <w:sz w:val="20"/>
          <w:u w:val="single"/>
        </w:rPr>
      </w:pPr>
      <w:r w:rsidRPr="00E72A0F">
        <w:rPr>
          <w:rFonts w:ascii="Arial" w:hAnsi="Arial" w:cs="Arial"/>
          <w:b/>
          <w:sz w:val="20"/>
          <w:u w:val="single"/>
        </w:rPr>
        <w:t>APPLICATION PROCEDURE</w:t>
      </w:r>
    </w:p>
    <w:p w:rsidR="00490B3C" w:rsidRPr="00C90BAC" w:rsidRDefault="00490B3C" w:rsidP="00490B3C">
      <w:pPr>
        <w:ind w:left="720" w:right="30"/>
        <w:rPr>
          <w:rFonts w:ascii="Arial" w:hAnsi="Arial" w:cs="Arial"/>
          <w:sz w:val="20"/>
        </w:rPr>
      </w:pPr>
      <w:r w:rsidRPr="00C90BAC">
        <w:rPr>
          <w:rFonts w:ascii="Arial" w:hAnsi="Arial" w:cs="Arial"/>
          <w:sz w:val="20"/>
        </w:rPr>
        <w:t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</w:t>
      </w:r>
      <w:r w:rsidR="00816C6F">
        <w:rPr>
          <w:rFonts w:ascii="Arial" w:hAnsi="Arial" w:cs="Arial"/>
          <w:sz w:val="20"/>
        </w:rPr>
        <w:t xml:space="preserve"> www.cccregistry.org</w:t>
      </w:r>
      <w:r w:rsidRPr="00C90BAC">
        <w:rPr>
          <w:rFonts w:ascii="Arial" w:hAnsi="Arial" w:cs="Arial"/>
          <w:sz w:val="20"/>
        </w:rPr>
        <w:t xml:space="preserve">: </w:t>
      </w:r>
    </w:p>
    <w:p w:rsidR="00490B3C" w:rsidRPr="00C90BAC" w:rsidRDefault="00490B3C" w:rsidP="00490B3C">
      <w:pPr>
        <w:tabs>
          <w:tab w:val="left" w:pos="1080"/>
        </w:tabs>
        <w:ind w:right="30"/>
        <w:rPr>
          <w:rFonts w:ascii="Arial" w:hAnsi="Arial" w:cs="Arial"/>
          <w:sz w:val="20"/>
        </w:rPr>
      </w:pPr>
    </w:p>
    <w:p w:rsidR="00E72A0F" w:rsidRPr="00C90BAC" w:rsidRDefault="00490B3C" w:rsidP="00C41F6D">
      <w:pPr>
        <w:numPr>
          <w:ilvl w:val="0"/>
          <w:numId w:val="2"/>
        </w:numPr>
        <w:tabs>
          <w:tab w:val="left" w:pos="1080"/>
        </w:tabs>
        <w:ind w:left="0" w:right="30" w:firstLine="720"/>
        <w:rPr>
          <w:rFonts w:ascii="Arial" w:hAnsi="Arial" w:cs="Arial"/>
          <w:sz w:val="20"/>
        </w:rPr>
      </w:pPr>
      <w:r w:rsidRPr="00C90BAC">
        <w:rPr>
          <w:rFonts w:ascii="Arial" w:hAnsi="Arial" w:cs="Arial"/>
          <w:sz w:val="20"/>
        </w:rPr>
        <w:t>CCC Registry online application</w:t>
      </w:r>
    </w:p>
    <w:p w:rsidR="00490B3C" w:rsidRDefault="00490B3C" w:rsidP="00490B3C">
      <w:pPr>
        <w:numPr>
          <w:ilvl w:val="0"/>
          <w:numId w:val="2"/>
        </w:numPr>
        <w:tabs>
          <w:tab w:val="clear" w:pos="1440"/>
          <w:tab w:val="left" w:pos="1080"/>
        </w:tabs>
        <w:ind w:left="0" w:right="30" w:firstLine="720"/>
        <w:rPr>
          <w:rFonts w:ascii="Arial" w:hAnsi="Arial" w:cs="Arial"/>
          <w:sz w:val="20"/>
        </w:rPr>
      </w:pPr>
      <w:r w:rsidRPr="00C90BAC">
        <w:rPr>
          <w:rFonts w:ascii="Arial" w:hAnsi="Arial" w:cs="Arial"/>
          <w:sz w:val="20"/>
        </w:rPr>
        <w:t>Resume/curriculum vitae</w:t>
      </w:r>
    </w:p>
    <w:p w:rsidR="00C41F6D" w:rsidRPr="003F5E56" w:rsidRDefault="00C41F6D" w:rsidP="003F5E56">
      <w:pPr>
        <w:numPr>
          <w:ilvl w:val="0"/>
          <w:numId w:val="2"/>
        </w:numPr>
        <w:tabs>
          <w:tab w:val="clear" w:pos="1440"/>
          <w:tab w:val="left" w:pos="1080"/>
        </w:tabs>
        <w:ind w:left="720" w:right="30" w:firstLine="0"/>
        <w:rPr>
          <w:rFonts w:ascii="Arial" w:hAnsi="Arial" w:cs="Arial"/>
          <w:sz w:val="20"/>
        </w:rPr>
      </w:pPr>
      <w:r w:rsidRPr="003F5E56">
        <w:rPr>
          <w:rFonts w:ascii="Arial" w:hAnsi="Arial" w:cs="Arial"/>
          <w:sz w:val="20"/>
        </w:rPr>
        <w:t>Unofficial transcripts are required immediately upon consideration for a teaching assignment, and official transcripts are required within 30 days of employment.</w:t>
      </w:r>
    </w:p>
    <w:p w:rsidR="00490B3C" w:rsidRPr="00C90BAC" w:rsidRDefault="00490B3C" w:rsidP="00490B3C">
      <w:pPr>
        <w:tabs>
          <w:tab w:val="left" w:pos="1080"/>
        </w:tabs>
        <w:ind w:right="30" w:firstLine="720"/>
        <w:rPr>
          <w:rFonts w:ascii="Arial" w:hAnsi="Arial" w:cs="Arial"/>
          <w:sz w:val="20"/>
        </w:rPr>
      </w:pPr>
    </w:p>
    <w:p w:rsidR="00490B3C" w:rsidRPr="00C90BAC" w:rsidRDefault="00C41F6D" w:rsidP="00490B3C">
      <w:pPr>
        <w:ind w:left="720" w:right="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Once your application and resume</w:t>
      </w:r>
      <w:r w:rsidR="00490B3C" w:rsidRPr="00C90BAC">
        <w:rPr>
          <w:rFonts w:ascii="Arial" w:hAnsi="Arial" w:cs="Arial"/>
          <w:sz w:val="20"/>
        </w:rPr>
        <w:t xml:space="preserve">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490B3C" w:rsidRPr="00C90BAC" w:rsidRDefault="00490B3C" w:rsidP="00490B3C">
      <w:pPr>
        <w:tabs>
          <w:tab w:val="left" w:pos="1080"/>
        </w:tabs>
        <w:ind w:right="30"/>
        <w:rPr>
          <w:rFonts w:ascii="Arial" w:hAnsi="Arial" w:cs="Arial"/>
          <w:b/>
          <w:sz w:val="20"/>
          <w:u w:val="single"/>
        </w:rPr>
      </w:pPr>
    </w:p>
    <w:p w:rsidR="00490B3C" w:rsidRPr="00E40C61" w:rsidRDefault="00E40C61" w:rsidP="00E40C61">
      <w:pPr>
        <w:ind w:right="30"/>
        <w:rPr>
          <w:rFonts w:ascii="Arial" w:hAnsi="Arial" w:cs="Arial"/>
          <w:b/>
          <w:sz w:val="20"/>
        </w:rPr>
      </w:pPr>
      <w:r w:rsidRPr="00E40C61">
        <w:rPr>
          <w:rFonts w:ascii="Arial" w:hAnsi="Arial" w:cs="Arial"/>
          <w:b/>
          <w:sz w:val="20"/>
        </w:rPr>
        <w:t>V.</w:t>
      </w:r>
      <w:r w:rsidRPr="00E40C61">
        <w:rPr>
          <w:rFonts w:ascii="Arial" w:hAnsi="Arial" w:cs="Arial"/>
          <w:b/>
          <w:sz w:val="20"/>
        </w:rPr>
        <w:tab/>
      </w:r>
      <w:r w:rsidR="00367DE9" w:rsidRPr="00367DE9">
        <w:rPr>
          <w:rFonts w:ascii="Arial" w:hAnsi="Arial" w:cs="Arial"/>
          <w:b/>
          <w:sz w:val="20"/>
          <w:u w:val="single"/>
        </w:rPr>
        <w:t>CONDITIONS OF EMPLOYMENT</w:t>
      </w:r>
    </w:p>
    <w:p w:rsidR="007B369C" w:rsidRDefault="007B369C" w:rsidP="007B369C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0E43B4">
        <w:rPr>
          <w:rFonts w:ascii="Arial" w:hAnsi="Arial" w:cs="Arial"/>
          <w:sz w:val="20"/>
        </w:rPr>
        <w:t>Part-time faculty compensation is commensurate with education and District teaching experience according to the lecture, lab, or non-instructional rate schedules</w:t>
      </w:r>
      <w:r w:rsidRPr="004E1509">
        <w:rPr>
          <w:rFonts w:ascii="Arial" w:hAnsi="Arial" w:cs="Arial"/>
          <w:sz w:val="20"/>
        </w:rPr>
        <w:t>.</w:t>
      </w:r>
    </w:p>
    <w:p w:rsidR="007B369C" w:rsidRDefault="007B369C" w:rsidP="007B369C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490B3C" w:rsidRPr="00E40C61" w:rsidRDefault="008F1E19" w:rsidP="007B369C">
      <w:pPr>
        <w:tabs>
          <w:tab w:val="left" w:pos="1080"/>
        </w:tabs>
        <w:ind w:left="720" w:right="30"/>
        <w:rPr>
          <w:rFonts w:ascii="Arial" w:hAnsi="Arial" w:cs="Arial"/>
          <w:sz w:val="20"/>
        </w:rPr>
      </w:pPr>
      <w:r w:rsidRPr="008F1E19">
        <w:rPr>
          <w:rFonts w:ascii="Arial" w:hAnsi="Arial" w:cs="Arial"/>
          <w:sz w:val="20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 w:rsidR="00490B3C" w:rsidRPr="00E40C61">
        <w:rPr>
          <w:rFonts w:ascii="Arial" w:hAnsi="Arial" w:cs="Arial"/>
          <w:sz w:val="20"/>
        </w:rPr>
        <w:t xml:space="preserve">.   </w:t>
      </w:r>
    </w:p>
    <w:p w:rsidR="00490B3C" w:rsidRPr="00E40C61" w:rsidRDefault="00490B3C" w:rsidP="00490B3C">
      <w:pPr>
        <w:tabs>
          <w:tab w:val="left" w:pos="1080"/>
        </w:tabs>
        <w:ind w:left="720" w:right="30"/>
        <w:rPr>
          <w:rFonts w:ascii="Arial" w:hAnsi="Arial" w:cs="Arial"/>
          <w:sz w:val="20"/>
        </w:rPr>
      </w:pPr>
    </w:p>
    <w:p w:rsidR="00490B3C" w:rsidRPr="00E72A0F" w:rsidRDefault="00E40C61" w:rsidP="00E40C61">
      <w:pPr>
        <w:ind w:right="30"/>
        <w:rPr>
          <w:rFonts w:ascii="Arial" w:hAnsi="Arial" w:cs="Arial"/>
          <w:b/>
          <w:sz w:val="20"/>
          <w:u w:val="single"/>
        </w:rPr>
      </w:pPr>
      <w:r w:rsidRPr="00E40C61">
        <w:rPr>
          <w:rFonts w:ascii="Arial" w:hAnsi="Arial" w:cs="Arial"/>
          <w:b/>
          <w:sz w:val="20"/>
        </w:rPr>
        <w:t>V</w:t>
      </w:r>
      <w:r w:rsidR="006424B8">
        <w:rPr>
          <w:rFonts w:ascii="Arial" w:hAnsi="Arial" w:cs="Arial"/>
          <w:b/>
          <w:sz w:val="20"/>
        </w:rPr>
        <w:t>I</w:t>
      </w:r>
      <w:r w:rsidRPr="00E40C61">
        <w:rPr>
          <w:rFonts w:ascii="Arial" w:hAnsi="Arial" w:cs="Arial"/>
          <w:b/>
          <w:sz w:val="20"/>
        </w:rPr>
        <w:t>.</w:t>
      </w:r>
      <w:r w:rsidRPr="00E40C61">
        <w:rPr>
          <w:rFonts w:ascii="Arial" w:hAnsi="Arial" w:cs="Arial"/>
          <w:b/>
          <w:sz w:val="20"/>
        </w:rPr>
        <w:tab/>
      </w:r>
      <w:r w:rsidR="00490B3C" w:rsidRPr="00E72A0F">
        <w:rPr>
          <w:rFonts w:ascii="Arial" w:hAnsi="Arial" w:cs="Arial"/>
          <w:b/>
          <w:sz w:val="20"/>
          <w:u w:val="single"/>
        </w:rPr>
        <w:t>ADDITIONAL INFORMATION OR ASSISTANCE</w:t>
      </w:r>
    </w:p>
    <w:p w:rsidR="00490B3C" w:rsidRPr="00E40C61" w:rsidRDefault="00490B3C" w:rsidP="00490B3C">
      <w:pPr>
        <w:tabs>
          <w:tab w:val="left" w:pos="1080"/>
        </w:tabs>
        <w:ind w:left="720" w:right="30"/>
        <w:rPr>
          <w:rFonts w:ascii="Arial" w:hAnsi="Arial" w:cs="Arial"/>
          <w:sz w:val="20"/>
        </w:rPr>
      </w:pPr>
      <w:r w:rsidRPr="00E40C61">
        <w:rPr>
          <w:rFonts w:ascii="Arial" w:hAnsi="Arial" w:cs="Arial"/>
          <w:sz w:val="20"/>
        </w:rPr>
        <w:t>If you have any questions related to the qualifications or application process, please call the Chaffey College Office of Human Resources</w:t>
      </w:r>
      <w:r w:rsidR="00ED55B7">
        <w:rPr>
          <w:rFonts w:ascii="Arial" w:hAnsi="Arial" w:cs="Arial"/>
          <w:sz w:val="20"/>
        </w:rPr>
        <w:t xml:space="preserve"> at (909) 652-6525 or (909) 652-6526</w:t>
      </w:r>
      <w:r w:rsidR="00A44CA8">
        <w:rPr>
          <w:rFonts w:ascii="Arial" w:hAnsi="Arial" w:cs="Arial"/>
          <w:sz w:val="20"/>
        </w:rPr>
        <w:t>.</w:t>
      </w:r>
    </w:p>
    <w:p w:rsidR="00490B3C" w:rsidRPr="00C90BAC" w:rsidRDefault="00490B3C" w:rsidP="00490B3C">
      <w:pPr>
        <w:tabs>
          <w:tab w:val="left" w:pos="1080"/>
        </w:tabs>
        <w:ind w:left="720" w:right="30"/>
        <w:rPr>
          <w:rFonts w:ascii="Arial" w:hAnsi="Arial" w:cs="Arial"/>
          <w:sz w:val="20"/>
        </w:rPr>
      </w:pPr>
    </w:p>
    <w:p w:rsidR="00490B3C" w:rsidRDefault="00490B3C" w:rsidP="00490B3C">
      <w:pPr>
        <w:tabs>
          <w:tab w:val="left" w:pos="1080"/>
        </w:tabs>
        <w:ind w:left="720" w:right="30"/>
        <w:rPr>
          <w:rFonts w:ascii="Arial" w:hAnsi="Arial" w:cs="Arial"/>
          <w:sz w:val="20"/>
        </w:rPr>
      </w:pPr>
      <w:r w:rsidRPr="00C90BAC">
        <w:rPr>
          <w:rFonts w:ascii="Arial" w:hAnsi="Arial" w:cs="Arial"/>
          <w:sz w:val="20"/>
        </w:rPr>
        <w:t>If you have questions related to CCC Registry or technical aspects regarding submitting application materials on the CCC Registry website, please call the CCC Registry directly.</w:t>
      </w:r>
    </w:p>
    <w:p w:rsidR="00816C6F" w:rsidRPr="003051A8" w:rsidRDefault="002E22FA" w:rsidP="00467FDC">
      <w:pPr>
        <w:tabs>
          <w:tab w:val="left" w:pos="1080"/>
        </w:tabs>
        <w:ind w:left="720" w:right="3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8F1E19">
        <w:rPr>
          <w:rFonts w:ascii="Arial" w:hAnsi="Arial" w:cs="Arial"/>
          <w:sz w:val="16"/>
          <w:szCs w:val="16"/>
        </w:rPr>
        <w:t>2</w:t>
      </w:r>
      <w:r w:rsidR="00A44CA8">
        <w:rPr>
          <w:rFonts w:ascii="Arial" w:hAnsi="Arial" w:cs="Arial"/>
          <w:sz w:val="16"/>
          <w:szCs w:val="16"/>
        </w:rPr>
        <w:t>/1</w:t>
      </w:r>
      <w:r w:rsidR="008F1E19">
        <w:rPr>
          <w:rFonts w:ascii="Arial" w:hAnsi="Arial" w:cs="Arial"/>
          <w:sz w:val="16"/>
          <w:szCs w:val="16"/>
        </w:rPr>
        <w:t>5</w:t>
      </w:r>
      <w:r w:rsidR="00A44CA8">
        <w:rPr>
          <w:rFonts w:ascii="Arial" w:hAnsi="Arial" w:cs="Arial"/>
          <w:sz w:val="16"/>
          <w:szCs w:val="16"/>
        </w:rPr>
        <w:t>/</w:t>
      </w:r>
      <w:r w:rsidR="006424B8">
        <w:rPr>
          <w:rFonts w:ascii="Arial" w:hAnsi="Arial" w:cs="Arial"/>
          <w:sz w:val="16"/>
          <w:szCs w:val="16"/>
        </w:rPr>
        <w:t>22</w:t>
      </w:r>
    </w:p>
    <w:sectPr w:rsidR="00816C6F" w:rsidRPr="003051A8" w:rsidSect="003051A8">
      <w:footerReference w:type="default" r:id="rId10"/>
      <w:pgSz w:w="12180" w:h="15840" w:code="1"/>
      <w:pgMar w:top="288" w:right="1022" w:bottom="288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961" w:rsidRDefault="00C00961">
      <w:r>
        <w:separator/>
      </w:r>
    </w:p>
  </w:endnote>
  <w:endnote w:type="continuationSeparator" w:id="0">
    <w:p w:rsidR="00C00961" w:rsidRDefault="00C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2C4872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7/7/11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961" w:rsidRDefault="00C00961">
      <w:r>
        <w:separator/>
      </w:r>
    </w:p>
  </w:footnote>
  <w:footnote w:type="continuationSeparator" w:id="0">
    <w:p w:rsidR="00C00961" w:rsidRDefault="00C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60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98B4E97"/>
    <w:multiLevelType w:val="hybridMultilevel"/>
    <w:tmpl w:val="6248F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56229"/>
    <w:multiLevelType w:val="hybridMultilevel"/>
    <w:tmpl w:val="3BAEE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1184"/>
    <w:multiLevelType w:val="hybridMultilevel"/>
    <w:tmpl w:val="53D8FB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BEE3798"/>
    <w:multiLevelType w:val="hybridMultilevel"/>
    <w:tmpl w:val="DDA6C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C"/>
    <w:rsid w:val="00002C81"/>
    <w:rsid w:val="000152EB"/>
    <w:rsid w:val="00016088"/>
    <w:rsid w:val="000328FE"/>
    <w:rsid w:val="00040AF0"/>
    <w:rsid w:val="0004203B"/>
    <w:rsid w:val="00053F0E"/>
    <w:rsid w:val="00062A55"/>
    <w:rsid w:val="00063DB7"/>
    <w:rsid w:val="000943C3"/>
    <w:rsid w:val="000967FE"/>
    <w:rsid w:val="000A39C5"/>
    <w:rsid w:val="000A6FB1"/>
    <w:rsid w:val="000E2F58"/>
    <w:rsid w:val="000F5268"/>
    <w:rsid w:val="001057C4"/>
    <w:rsid w:val="001270F4"/>
    <w:rsid w:val="00147D62"/>
    <w:rsid w:val="00190455"/>
    <w:rsid w:val="00190861"/>
    <w:rsid w:val="001A2DF9"/>
    <w:rsid w:val="001A5743"/>
    <w:rsid w:val="001B3EB8"/>
    <w:rsid w:val="001C1092"/>
    <w:rsid w:val="001C7E98"/>
    <w:rsid w:val="001D0EAC"/>
    <w:rsid w:val="001D4927"/>
    <w:rsid w:val="001E320F"/>
    <w:rsid w:val="0020528F"/>
    <w:rsid w:val="002203C7"/>
    <w:rsid w:val="002302D7"/>
    <w:rsid w:val="0023132D"/>
    <w:rsid w:val="00235EB3"/>
    <w:rsid w:val="0024019C"/>
    <w:rsid w:val="00243E26"/>
    <w:rsid w:val="00245F5C"/>
    <w:rsid w:val="0026238D"/>
    <w:rsid w:val="00291F46"/>
    <w:rsid w:val="002C4872"/>
    <w:rsid w:val="002E22FA"/>
    <w:rsid w:val="002E2A6B"/>
    <w:rsid w:val="002E3622"/>
    <w:rsid w:val="003051A8"/>
    <w:rsid w:val="003150A2"/>
    <w:rsid w:val="003225D7"/>
    <w:rsid w:val="003317E4"/>
    <w:rsid w:val="00335D18"/>
    <w:rsid w:val="003531A3"/>
    <w:rsid w:val="003608C4"/>
    <w:rsid w:val="00365571"/>
    <w:rsid w:val="00367DE9"/>
    <w:rsid w:val="0037335C"/>
    <w:rsid w:val="003852FA"/>
    <w:rsid w:val="00386FAA"/>
    <w:rsid w:val="00390D0E"/>
    <w:rsid w:val="003D7EE4"/>
    <w:rsid w:val="003E15F6"/>
    <w:rsid w:val="003F00EF"/>
    <w:rsid w:val="003F5E56"/>
    <w:rsid w:val="004346F3"/>
    <w:rsid w:val="00452332"/>
    <w:rsid w:val="00467FDC"/>
    <w:rsid w:val="0047730F"/>
    <w:rsid w:val="004806E2"/>
    <w:rsid w:val="0049097E"/>
    <w:rsid w:val="00490B3C"/>
    <w:rsid w:val="004C1337"/>
    <w:rsid w:val="004C3630"/>
    <w:rsid w:val="004C7647"/>
    <w:rsid w:val="004F7C21"/>
    <w:rsid w:val="00501158"/>
    <w:rsid w:val="0051231A"/>
    <w:rsid w:val="00565528"/>
    <w:rsid w:val="0057235C"/>
    <w:rsid w:val="0058386F"/>
    <w:rsid w:val="00595A9F"/>
    <w:rsid w:val="005A0B60"/>
    <w:rsid w:val="005D4A7F"/>
    <w:rsid w:val="005E5C04"/>
    <w:rsid w:val="005F0564"/>
    <w:rsid w:val="006349A5"/>
    <w:rsid w:val="006424B8"/>
    <w:rsid w:val="006428A3"/>
    <w:rsid w:val="00657937"/>
    <w:rsid w:val="00666DC8"/>
    <w:rsid w:val="00674451"/>
    <w:rsid w:val="00682988"/>
    <w:rsid w:val="006871D2"/>
    <w:rsid w:val="006A1AE4"/>
    <w:rsid w:val="006B7B6D"/>
    <w:rsid w:val="006D1093"/>
    <w:rsid w:val="006E0ACF"/>
    <w:rsid w:val="007062A0"/>
    <w:rsid w:val="007519D2"/>
    <w:rsid w:val="007815C3"/>
    <w:rsid w:val="00794CA9"/>
    <w:rsid w:val="007B369C"/>
    <w:rsid w:val="007C53CD"/>
    <w:rsid w:val="007E74D3"/>
    <w:rsid w:val="00805E6B"/>
    <w:rsid w:val="00816C6F"/>
    <w:rsid w:val="00836978"/>
    <w:rsid w:val="00841FE6"/>
    <w:rsid w:val="00842615"/>
    <w:rsid w:val="0087596F"/>
    <w:rsid w:val="008A6DDA"/>
    <w:rsid w:val="008B04F6"/>
    <w:rsid w:val="008B363D"/>
    <w:rsid w:val="008B60C3"/>
    <w:rsid w:val="008B6B2E"/>
    <w:rsid w:val="008E6C54"/>
    <w:rsid w:val="008F1E19"/>
    <w:rsid w:val="00904D53"/>
    <w:rsid w:val="0093212F"/>
    <w:rsid w:val="009329FA"/>
    <w:rsid w:val="00957151"/>
    <w:rsid w:val="009637E8"/>
    <w:rsid w:val="009672C6"/>
    <w:rsid w:val="00973540"/>
    <w:rsid w:val="0097551C"/>
    <w:rsid w:val="0097644B"/>
    <w:rsid w:val="009775A4"/>
    <w:rsid w:val="0098425B"/>
    <w:rsid w:val="009A0A3C"/>
    <w:rsid w:val="009C33ED"/>
    <w:rsid w:val="009D1E76"/>
    <w:rsid w:val="009F6DD2"/>
    <w:rsid w:val="00A2570F"/>
    <w:rsid w:val="00A30A62"/>
    <w:rsid w:val="00A31933"/>
    <w:rsid w:val="00A44CA8"/>
    <w:rsid w:val="00A46F74"/>
    <w:rsid w:val="00A53CFE"/>
    <w:rsid w:val="00AA7ABD"/>
    <w:rsid w:val="00AB33D2"/>
    <w:rsid w:val="00AC7080"/>
    <w:rsid w:val="00AF61CD"/>
    <w:rsid w:val="00B013C4"/>
    <w:rsid w:val="00B37B75"/>
    <w:rsid w:val="00B40E71"/>
    <w:rsid w:val="00B46DAD"/>
    <w:rsid w:val="00B7257E"/>
    <w:rsid w:val="00B7468C"/>
    <w:rsid w:val="00BA11FF"/>
    <w:rsid w:val="00BC2EA2"/>
    <w:rsid w:val="00BC4A6D"/>
    <w:rsid w:val="00BC65B1"/>
    <w:rsid w:val="00BD6B76"/>
    <w:rsid w:val="00BF193F"/>
    <w:rsid w:val="00C00961"/>
    <w:rsid w:val="00C12F98"/>
    <w:rsid w:val="00C14F6D"/>
    <w:rsid w:val="00C20B37"/>
    <w:rsid w:val="00C41F6D"/>
    <w:rsid w:val="00C632BD"/>
    <w:rsid w:val="00C75B2A"/>
    <w:rsid w:val="00C82F7D"/>
    <w:rsid w:val="00CA5F46"/>
    <w:rsid w:val="00CB2E44"/>
    <w:rsid w:val="00CD31E6"/>
    <w:rsid w:val="00D00566"/>
    <w:rsid w:val="00D46C49"/>
    <w:rsid w:val="00D55397"/>
    <w:rsid w:val="00D7523E"/>
    <w:rsid w:val="00D926A7"/>
    <w:rsid w:val="00DA1C05"/>
    <w:rsid w:val="00DE2F9C"/>
    <w:rsid w:val="00DF7702"/>
    <w:rsid w:val="00E11A3C"/>
    <w:rsid w:val="00E160C0"/>
    <w:rsid w:val="00E40C61"/>
    <w:rsid w:val="00E47EB1"/>
    <w:rsid w:val="00E6422E"/>
    <w:rsid w:val="00E72A0F"/>
    <w:rsid w:val="00E760C9"/>
    <w:rsid w:val="00E765A3"/>
    <w:rsid w:val="00E852B0"/>
    <w:rsid w:val="00E94769"/>
    <w:rsid w:val="00EA11E7"/>
    <w:rsid w:val="00EB6AD6"/>
    <w:rsid w:val="00EC5B64"/>
    <w:rsid w:val="00ED55B7"/>
    <w:rsid w:val="00EF44BC"/>
    <w:rsid w:val="00F209FD"/>
    <w:rsid w:val="00F20F88"/>
    <w:rsid w:val="00F20FF5"/>
    <w:rsid w:val="00F213D8"/>
    <w:rsid w:val="00F3351C"/>
    <w:rsid w:val="00F460BC"/>
    <w:rsid w:val="00F56996"/>
    <w:rsid w:val="00F6049A"/>
    <w:rsid w:val="00F82FA2"/>
    <w:rsid w:val="00F969DF"/>
    <w:rsid w:val="00FA17B1"/>
    <w:rsid w:val="00FA7AF4"/>
    <w:rsid w:val="00FD0B65"/>
    <w:rsid w:val="00FE471E"/>
    <w:rsid w:val="00FF5BB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685BE77A"/>
  <w15:docId w15:val="{3DD1923C-F038-4E7D-8DB3-67403681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03B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03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4203B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A30A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0A6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94CA9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816C6F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0">
    <w:name w:val="A10"/>
    <w:uiPriority w:val="99"/>
    <w:rsid w:val="00816C6F"/>
    <w:rPr>
      <w:rFonts w:cs="Minion Pro"/>
      <w:color w:val="221E1F"/>
      <w:sz w:val="20"/>
      <w:szCs w:val="20"/>
    </w:rPr>
  </w:style>
  <w:style w:type="paragraph" w:styleId="PlainText">
    <w:name w:val="Plain Text"/>
    <w:basedOn w:val="Normal"/>
    <w:link w:val="PlainTextChar"/>
    <w:rsid w:val="006A1AE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A1AE4"/>
    <w:rPr>
      <w:rFonts w:ascii="Courier New" w:hAnsi="Courier New" w:cs="Courier New"/>
    </w:rPr>
  </w:style>
  <w:style w:type="paragraph" w:styleId="NoSpacing">
    <w:name w:val="No Spacing"/>
    <w:uiPriority w:val="1"/>
    <w:qFormat/>
    <w:rsid w:val="007B36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1684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3</cp:revision>
  <cp:lastPrinted>2018-03-29T19:22:00Z</cp:lastPrinted>
  <dcterms:created xsi:type="dcterms:W3CDTF">2022-12-15T16:29:00Z</dcterms:created>
  <dcterms:modified xsi:type="dcterms:W3CDTF">2022-12-15T16:35:00Z</dcterms:modified>
</cp:coreProperties>
</file>